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rPr>
          <w:rFonts w:cs="Open Sans"/>
          <w:b/>
          <w:bCs/>
          <w:color w:val="C06E72"/>
          <w:sz w:val="32"/>
          <w:szCs w:val="32"/>
        </w:rPr>
        <w:id w:val="-1795366981"/>
        <w:docPartObj>
          <w:docPartGallery w:val="Cover Pages"/>
          <w:docPartUnique/>
        </w:docPartObj>
      </w:sdtPr>
      <w:sdtEndPr>
        <w:rPr>
          <w:rFonts w:cstheme="minorBidi"/>
          <w:b w:val="0"/>
          <w:bCs w:val="0"/>
          <w:color w:val="auto"/>
          <w:sz w:val="22"/>
          <w:szCs w:val="22"/>
        </w:rPr>
      </w:sdtEndPr>
      <w:sdtContent>
        <w:p w14:paraId="5DED7A30" w14:textId="521E0CA1" w:rsidR="002F5CF5" w:rsidRPr="00C33566" w:rsidRDefault="002F5CF5" w:rsidP="002F5CF5">
          <w:pPr>
            <w:spacing w:after="240" w:line="240" w:lineRule="auto"/>
            <w:jc w:val="center"/>
            <w:rPr>
              <w:rFonts w:ascii="Myriad Pro" w:eastAsia="+mn-ea" w:hAnsi="Myriad Pro" w:cs="+mn-cs"/>
              <w:b/>
              <w:bCs/>
              <w:color w:val="D99694"/>
              <w:kern w:val="24"/>
              <w:sz w:val="72"/>
              <w:szCs w:val="72"/>
              <w:lang w:val="en-GB" w:eastAsia="es-ES"/>
            </w:rPr>
          </w:pPr>
          <w:r w:rsidRPr="00C33566">
            <w:rPr>
              <w:rFonts w:ascii="Myriad Pro" w:hAnsi="Myriad Pro"/>
              <w:bCs/>
              <w:color w:val="002060"/>
              <w:kern w:val="24"/>
              <w:sz w:val="56"/>
              <w:szCs w:val="56"/>
              <w:lang w:val="en-GB" w:eastAsia="es-ES"/>
            </w:rPr>
            <w:t>Co-production of public policies (PPUB) in public-private partnerships (PPP) with social and solidarity economy</w:t>
          </w:r>
          <w:r w:rsidR="00E315B6" w:rsidRPr="00C33566">
            <w:rPr>
              <w:rFonts w:ascii="Myriad Pro" w:hAnsi="Myriad Pro"/>
              <w:bCs/>
              <w:color w:val="002060"/>
              <w:kern w:val="24"/>
              <w:sz w:val="56"/>
              <w:szCs w:val="56"/>
              <w:lang w:val="en-GB" w:eastAsia="es-ES"/>
            </w:rPr>
            <w:t xml:space="preserve"> </w:t>
          </w:r>
          <w:r w:rsidRPr="00C33566">
            <w:rPr>
              <w:rFonts w:ascii="Myriad Pro" w:hAnsi="Myriad Pro"/>
              <w:bCs/>
              <w:color w:val="002060"/>
              <w:kern w:val="24"/>
              <w:sz w:val="56"/>
              <w:szCs w:val="56"/>
              <w:lang w:val="en-GB" w:eastAsia="es-ES"/>
            </w:rPr>
            <w:t>actors using social complementary currencies</w:t>
          </w:r>
          <w:r w:rsidR="00CC329A">
            <w:rPr>
              <w:rFonts w:ascii="Myriad Pro" w:hAnsi="Myriad Pro"/>
              <w:bCs/>
              <w:color w:val="002060"/>
              <w:kern w:val="24"/>
              <w:sz w:val="56"/>
              <w:szCs w:val="56"/>
              <w:lang w:val="en-GB" w:eastAsia="es-ES"/>
            </w:rPr>
            <w:t xml:space="preserve"> in Portugal</w:t>
          </w:r>
        </w:p>
        <w:p w14:paraId="423D7F35" w14:textId="77777777" w:rsidR="003A1B60" w:rsidRPr="00C33566" w:rsidRDefault="003A1B60" w:rsidP="003A1B60">
          <w:pPr>
            <w:spacing w:line="240" w:lineRule="auto"/>
            <w:jc w:val="center"/>
            <w:rPr>
              <w:rFonts w:ascii="Myriad Pro" w:eastAsia="+mn-ea" w:hAnsi="Myriad Pro" w:cs="+mn-cs"/>
              <w:b/>
              <w:bCs/>
              <w:color w:val="D99694"/>
              <w:kern w:val="24"/>
              <w:sz w:val="56"/>
              <w:szCs w:val="72"/>
              <w:lang w:val="en-GB" w:eastAsia="es-ES"/>
            </w:rPr>
          </w:pPr>
          <w:r w:rsidRPr="00C33566">
            <w:rPr>
              <w:rFonts w:ascii="Myriad Pro" w:eastAsia="+mn-ea" w:hAnsi="Myriad Pro" w:cs="+mn-cs"/>
              <w:bCs/>
              <w:color w:val="D99694"/>
              <w:kern w:val="24"/>
              <w:sz w:val="56"/>
              <w:szCs w:val="72"/>
              <w:lang w:val="en-GB" w:eastAsia="es-ES"/>
            </w:rPr>
            <w:t>MedTOWN Project</w:t>
          </w:r>
        </w:p>
        <w:p w14:paraId="4C45DDC2" w14:textId="77777777" w:rsidR="003A1B60" w:rsidRPr="00C33566" w:rsidRDefault="003A1B60" w:rsidP="003A1B60">
          <w:pPr>
            <w:spacing w:after="240" w:line="240" w:lineRule="auto"/>
            <w:jc w:val="center"/>
            <w:rPr>
              <w:rFonts w:ascii="Myriad Pro" w:hAnsi="Myriad Pro"/>
              <w:b/>
              <w:szCs w:val="24"/>
              <w:lang w:val="en-GB"/>
            </w:rPr>
          </w:pPr>
          <w:r w:rsidRPr="00C33566">
            <w:rPr>
              <w:rFonts w:ascii="Myriad Pro" w:eastAsia="+mn-ea" w:hAnsi="Myriad Pro" w:cs="+mn-cs"/>
              <w:bCs/>
              <w:iCs/>
              <w:color w:val="80181F"/>
              <w:kern w:val="24"/>
              <w:sz w:val="36"/>
              <w:szCs w:val="40"/>
              <w:lang w:val="en-GB" w:eastAsia="es-ES"/>
            </w:rPr>
            <w:t xml:space="preserve">Co-production of social policies with social and solidarity economy actors </w:t>
          </w:r>
          <w:r w:rsidRPr="00C33566">
            <w:rPr>
              <w:rFonts w:ascii="Myriad Pro" w:eastAsia="+mn-ea" w:hAnsi="Myriad Pro" w:cs="+mn-cs"/>
              <w:bCs/>
              <w:iCs/>
              <w:color w:val="80181F"/>
              <w:kern w:val="24"/>
              <w:sz w:val="36"/>
              <w:szCs w:val="40"/>
              <w:lang w:val="en-GB" w:eastAsia="es-ES"/>
            </w:rPr>
            <w:br/>
            <w:t>to fight poverty, inequality and social exclusion.</w:t>
          </w:r>
        </w:p>
        <w:p w14:paraId="7D0CB37E" w14:textId="77777777" w:rsidR="002F5CF5" w:rsidRPr="00C33566" w:rsidRDefault="002F5CF5" w:rsidP="002F5CF5">
          <w:pPr>
            <w:spacing w:after="240"/>
            <w:jc w:val="both"/>
            <w:rPr>
              <w:rFonts w:ascii="Segoe UI" w:hAnsi="Segoe UI" w:cs="Segoe UI"/>
              <w:b/>
              <w:lang w:val="en-GB"/>
            </w:rPr>
          </w:pPr>
        </w:p>
        <w:p w14:paraId="4EA860D8" w14:textId="7D6D0314" w:rsidR="002F5CF5" w:rsidRPr="00EA6058" w:rsidRDefault="002F5CF5" w:rsidP="002F5CF5">
          <w:pPr>
            <w:jc w:val="center"/>
            <w:rPr>
              <w:rFonts w:ascii="SegoeUI" w:hAnsi="SegoeUI" w:cs="SegoeUI"/>
              <w:color w:val="C46E73"/>
              <w:sz w:val="18"/>
              <w:szCs w:val="20"/>
              <w:lang w:val="en-GB"/>
            </w:rPr>
          </w:pPr>
          <w:bookmarkStart w:id="0" w:name="_GoBack"/>
          <w:bookmarkEnd w:id="0"/>
        </w:p>
        <w:p w14:paraId="2C981802" w14:textId="77777777" w:rsidR="002F5CF5" w:rsidRPr="00EA6058" w:rsidRDefault="002F5CF5" w:rsidP="002F5CF5">
          <w:pPr>
            <w:autoSpaceDE w:val="0"/>
            <w:autoSpaceDN w:val="0"/>
            <w:adjustRightInd w:val="0"/>
            <w:spacing w:after="0" w:line="240" w:lineRule="auto"/>
            <w:jc w:val="both"/>
            <w:rPr>
              <w:rFonts w:ascii="SegoeUI" w:hAnsi="SegoeUI" w:cs="SegoeUI"/>
              <w:color w:val="C46E73"/>
              <w:sz w:val="18"/>
              <w:szCs w:val="20"/>
              <w:lang w:val="en-GB"/>
            </w:rPr>
          </w:pPr>
        </w:p>
        <w:p w14:paraId="380F2C55" w14:textId="313188A9" w:rsidR="002F5CF5" w:rsidRPr="00C33566" w:rsidRDefault="004E44E3" w:rsidP="002F5CF5">
          <w:pPr>
            <w:rPr>
              <w:b/>
              <w:bCs/>
              <w:sz w:val="24"/>
              <w:szCs w:val="24"/>
            </w:rPr>
            <w:sectPr w:rsidR="002F5CF5" w:rsidRPr="00C33566" w:rsidSect="003A1B60">
              <w:footerReference w:type="default" r:id="rId8"/>
              <w:headerReference w:type="first" r:id="rId9"/>
              <w:footerReference w:type="first" r:id="rId10"/>
              <w:pgSz w:w="16838" w:h="11906" w:orient="landscape"/>
              <w:pgMar w:top="1701" w:right="1418" w:bottom="1701" w:left="1418" w:header="709" w:footer="709" w:gutter="0"/>
              <w:cols w:space="708"/>
              <w:titlePg/>
              <w:docGrid w:linePitch="360"/>
            </w:sectPr>
          </w:pPr>
        </w:p>
      </w:sdtContent>
    </w:sdt>
    <w:p w14:paraId="3B5D57FE" w14:textId="77777777" w:rsidR="003A1B60" w:rsidRPr="00C33566" w:rsidRDefault="003A1B60" w:rsidP="00A2458F">
      <w:pPr>
        <w:rPr>
          <w:rFonts w:ascii="Segoe UI" w:hAnsi="Segoe UI" w:cs="Segoe UI"/>
          <w:b/>
          <w:bCs/>
          <w:lang w:val="en-GB"/>
        </w:rPr>
      </w:pPr>
      <w:r w:rsidRPr="00C33566">
        <w:rPr>
          <w:rFonts w:ascii="Segoe UI" w:hAnsi="Segoe UI" w:cs="Segoe UI"/>
          <w:b/>
          <w:bCs/>
          <w:lang w:val="en-GB"/>
        </w:rPr>
        <w:lastRenderedPageBreak/>
        <w:t>QUESTIONNAIRE PROJECTS PHASES AND LOCAL PARTNERS. MEDTOWN PROJECT. 3rd LOT.</w:t>
      </w:r>
    </w:p>
    <w:p w14:paraId="0F12D8B1" w14:textId="7D5DD541" w:rsidR="003A1B60" w:rsidRPr="00C33566" w:rsidRDefault="003A1B60" w:rsidP="00816E71">
      <w:pPr>
        <w:rPr>
          <w:rFonts w:ascii="Segoe UI" w:hAnsi="Segoe UI" w:cs="Segoe UI"/>
          <w:b/>
          <w:bCs/>
          <w:u w:val="single"/>
          <w:lang w:val="en-GB"/>
        </w:rPr>
      </w:pPr>
      <w:r w:rsidRPr="00C33566">
        <w:rPr>
          <w:rFonts w:ascii="Segoe UI" w:hAnsi="Segoe UI" w:cs="Segoe UI"/>
          <w:b/>
          <w:bCs/>
          <w:lang w:val="en-GB"/>
        </w:rPr>
        <w:t xml:space="preserve">DEMOSTRATIVE ACTION. Name:  </w:t>
      </w:r>
      <w:r w:rsidR="004D0F0E" w:rsidRPr="00C33566">
        <w:rPr>
          <w:rStyle w:val="Nenhuma"/>
          <w:b/>
          <w:bCs/>
        </w:rPr>
        <w:t>Agroforestry of Bela Flor</w:t>
      </w:r>
      <w:r w:rsidR="004D0F0E" w:rsidRPr="00C33566">
        <w:rPr>
          <w:lang w:val="en-GB"/>
        </w:rPr>
        <w:t xml:space="preserve"> </w:t>
      </w:r>
      <w:r w:rsidR="004D0F0E" w:rsidRPr="00C33566">
        <w:rPr>
          <w:b/>
          <w:bCs/>
          <w:lang w:val="en-GB"/>
        </w:rPr>
        <w:t>and</w:t>
      </w:r>
      <w:r w:rsidR="004D0F0E" w:rsidRPr="00C33566">
        <w:rPr>
          <w:lang w:val="en-GB"/>
        </w:rPr>
        <w:t xml:space="preserve"> </w:t>
      </w:r>
      <w:r w:rsidR="004D0F0E" w:rsidRPr="00C33566">
        <w:rPr>
          <w:rStyle w:val="Nenhuma"/>
          <w:b/>
          <w:bCs/>
        </w:rPr>
        <w:t>Time Bank of Campolide</w:t>
      </w:r>
      <w:r w:rsidRPr="00C33566">
        <w:rPr>
          <w:rFonts w:ascii="Segoe UI" w:hAnsi="Segoe UI" w:cs="Segoe UI"/>
          <w:b/>
          <w:bCs/>
          <w:lang w:val="en-GB"/>
        </w:rPr>
        <w:t xml:space="preserve">   MUNICIPALITY, REGION AND COUNTRY ACTION:</w:t>
      </w:r>
      <w:r w:rsidR="00815EAD" w:rsidRPr="00C33566">
        <w:rPr>
          <w:rFonts w:ascii="Segoe UI" w:hAnsi="Segoe UI" w:cs="Segoe UI"/>
          <w:b/>
          <w:bCs/>
          <w:u w:val="single"/>
          <w:lang w:val="en-GB"/>
        </w:rPr>
        <w:t xml:space="preserve"> </w:t>
      </w:r>
      <w:r w:rsidR="00815EAD" w:rsidRPr="00C33566">
        <w:rPr>
          <w:rStyle w:val="Nenhuma"/>
          <w:b/>
          <w:bCs/>
          <w:u w:val="single"/>
          <w:lang w:val="pt-PT"/>
        </w:rPr>
        <w:t>Campolide - Lisboa - Portugal</w:t>
      </w:r>
    </w:p>
    <w:p w14:paraId="18779DC3" w14:textId="77777777" w:rsidR="00816E71" w:rsidRPr="00C33566" w:rsidRDefault="00816E71" w:rsidP="00A2458F">
      <w:pPr>
        <w:keepNext/>
        <w:rPr>
          <w:rFonts w:ascii="Segoe UI" w:hAnsi="Segoe UI" w:cs="Segoe UI"/>
          <w:b/>
          <w:bCs/>
          <w:color w:val="80181F"/>
          <w:lang w:val="en-GB"/>
        </w:rPr>
      </w:pPr>
    </w:p>
    <w:p w14:paraId="2FB2BB93" w14:textId="77777777" w:rsidR="0006700C" w:rsidRPr="00C33566" w:rsidRDefault="0006700C" w:rsidP="00A2458F">
      <w:pPr>
        <w:keepNext/>
        <w:rPr>
          <w:rFonts w:ascii="Segoe UI" w:hAnsi="Segoe UI" w:cs="Segoe UI"/>
          <w:b/>
          <w:bCs/>
          <w:color w:val="80181F"/>
          <w:lang w:val="en-GB"/>
        </w:rPr>
      </w:pPr>
    </w:p>
    <w:p w14:paraId="610FAE1A" w14:textId="77777777" w:rsidR="003A1B60" w:rsidRPr="00C33566" w:rsidRDefault="003A1B60" w:rsidP="00A2458F">
      <w:pPr>
        <w:keepNext/>
        <w:rPr>
          <w:rFonts w:ascii="Segoe UI" w:hAnsi="Segoe UI" w:cs="Segoe UI"/>
          <w:b/>
          <w:bCs/>
          <w:color w:val="80181F"/>
          <w:lang w:val="en-GB"/>
        </w:rPr>
      </w:pPr>
      <w:r w:rsidRPr="00C33566">
        <w:rPr>
          <w:rFonts w:ascii="Segoe UI" w:hAnsi="Segoe UI" w:cs="Segoe UI"/>
          <w:b/>
          <w:bCs/>
          <w:color w:val="80181F"/>
          <w:lang w:val="en-GB"/>
        </w:rPr>
        <w:t>BRIEF DESCRIPTION OF CONTEXT:</w:t>
      </w:r>
    </w:p>
    <w:p w14:paraId="657E6FAF" w14:textId="77777777" w:rsidR="00F61249" w:rsidRPr="00C33566" w:rsidRDefault="00F61249" w:rsidP="00F6124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540" w:lineRule="atLeast"/>
        <w:rPr>
          <w:rFonts w:eastAsia="Times New Roman" w:cstheme="minorHAnsi"/>
          <w:color w:val="202124"/>
          <w:lang w:val="en" w:eastAsia="pt-PT"/>
        </w:rPr>
      </w:pPr>
      <w:r w:rsidRPr="00C33566">
        <w:rPr>
          <w:rFonts w:eastAsia="Times New Roman" w:cstheme="minorHAnsi"/>
          <w:color w:val="202124"/>
          <w:lang w:val="en" w:eastAsia="pt-PT"/>
        </w:rPr>
        <w:t>The Parish of Campolide is located in the City of Lisbon, in the central-western area, bordering a vast forested area, the Monsanto Park, which is Lisbon's main "lungs". It encompasses a heterogeneous territory, with middle and upper-middle class areas and Municipal Housing neighborhoods, where the most disadvantaged populations live. The neighborhood where Agroforestry is located is precisely a Municipal Housing neighborhood and there is also a Housing Cooperative.</w:t>
      </w:r>
    </w:p>
    <w:p w14:paraId="3E8F83B6" w14:textId="77777777" w:rsidR="00F61249" w:rsidRPr="00C33566" w:rsidRDefault="00F61249" w:rsidP="00F6124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540" w:lineRule="atLeast"/>
        <w:rPr>
          <w:rFonts w:eastAsia="Times New Roman" w:cstheme="minorHAnsi"/>
          <w:color w:val="202124"/>
          <w:lang w:val="pt-PT" w:eastAsia="pt-PT"/>
        </w:rPr>
      </w:pPr>
      <w:r w:rsidRPr="00C33566">
        <w:rPr>
          <w:rFonts w:eastAsia="Times New Roman" w:cstheme="minorHAnsi"/>
          <w:color w:val="202124"/>
          <w:lang w:val="en" w:eastAsia="pt-PT"/>
        </w:rPr>
        <w:t>With Time Bank, the aim is precisely to encompass people from different social classes, interconnecting them through its services. offered and demanded.</w:t>
      </w:r>
    </w:p>
    <w:p w14:paraId="3197174E" w14:textId="38F848DC" w:rsidR="003A1B60" w:rsidRPr="00C33566" w:rsidRDefault="003A1B60" w:rsidP="00A2458F">
      <w:pPr>
        <w:rPr>
          <w:rFonts w:ascii="Segoe UI" w:hAnsi="Segoe UI" w:cs="Segoe UI"/>
          <w:lang w:val="en-GB"/>
        </w:rPr>
      </w:pPr>
    </w:p>
    <w:p w14:paraId="0C65C87B" w14:textId="77777777" w:rsidR="003A1B60" w:rsidRPr="00C33566" w:rsidRDefault="003A1B60" w:rsidP="00A2458F">
      <w:pPr>
        <w:rPr>
          <w:rFonts w:ascii="Segoe UI" w:hAnsi="Segoe UI" w:cs="Segoe UI"/>
          <w:b/>
          <w:bCs/>
          <w:color w:val="80181F"/>
          <w:lang w:val="en-GB"/>
        </w:rPr>
      </w:pPr>
    </w:p>
    <w:p w14:paraId="100B54F4" w14:textId="77777777" w:rsidR="003A1B60" w:rsidRPr="00C33566" w:rsidRDefault="003A1B60" w:rsidP="003A1B60">
      <w:pPr>
        <w:keepNext/>
        <w:rPr>
          <w:rFonts w:ascii="Segoe UI" w:hAnsi="Segoe UI" w:cs="Segoe UI"/>
          <w:b/>
          <w:bCs/>
          <w:color w:val="80181F"/>
          <w:lang w:val="en-GB"/>
        </w:rPr>
      </w:pPr>
      <w:r w:rsidRPr="00C33566">
        <w:rPr>
          <w:rFonts w:ascii="Segoe UI" w:hAnsi="Segoe UI" w:cs="Segoe UI"/>
          <w:b/>
          <w:bCs/>
          <w:color w:val="80181F"/>
          <w:lang w:val="en-GB"/>
        </w:rPr>
        <w:t>ARRAY TO BE FILLED IN:</w:t>
      </w:r>
    </w:p>
    <w:tbl>
      <w:tblPr>
        <w:tblStyle w:val="Tablaconcuadrcula"/>
        <w:tblW w:w="14175" w:type="dxa"/>
        <w:tblBorders>
          <w:top w:val="single" w:sz="4" w:space="0" w:color="80181F"/>
          <w:left w:val="single" w:sz="4" w:space="0" w:color="80181F"/>
          <w:bottom w:val="single" w:sz="4" w:space="0" w:color="80181F"/>
          <w:right w:val="single" w:sz="4" w:space="0" w:color="80181F"/>
          <w:insideH w:val="single" w:sz="4" w:space="0" w:color="80181F"/>
          <w:insideV w:val="single" w:sz="4" w:space="0" w:color="80181F"/>
        </w:tblBorders>
        <w:tblLayout w:type="fixed"/>
        <w:tblCellMar>
          <w:top w:w="57" w:type="dxa"/>
          <w:left w:w="57" w:type="dxa"/>
          <w:bottom w:w="57" w:type="dxa"/>
          <w:right w:w="57" w:type="dxa"/>
        </w:tblCellMar>
        <w:tblLook w:val="04A0" w:firstRow="1" w:lastRow="0" w:firstColumn="1" w:lastColumn="0" w:noHBand="0" w:noVBand="1"/>
      </w:tblPr>
      <w:tblGrid>
        <w:gridCol w:w="491"/>
        <w:gridCol w:w="2914"/>
        <w:gridCol w:w="3848"/>
        <w:gridCol w:w="4363"/>
        <w:gridCol w:w="2559"/>
      </w:tblGrid>
      <w:tr w:rsidR="003A1B60" w:rsidRPr="00C33566" w14:paraId="7C63B05D" w14:textId="77777777" w:rsidTr="00A2458F">
        <w:trPr>
          <w:cantSplit/>
          <w:tblHeader/>
        </w:trPr>
        <w:tc>
          <w:tcPr>
            <w:tcW w:w="491" w:type="dxa"/>
            <w:shd w:val="clear" w:color="auto" w:fill="80181F"/>
            <w:vAlign w:val="center"/>
          </w:tcPr>
          <w:p w14:paraId="1DC6CB91" w14:textId="77777777" w:rsidR="003A1B60" w:rsidRPr="00C33566" w:rsidRDefault="003A1B60" w:rsidP="00A2458F">
            <w:pPr>
              <w:jc w:val="center"/>
              <w:rPr>
                <w:rFonts w:ascii="Segoe UI" w:hAnsi="Segoe UI" w:cs="Segoe UI"/>
                <w:b/>
                <w:bCs/>
                <w:lang w:val="en-GB"/>
              </w:rPr>
            </w:pPr>
            <w:r w:rsidRPr="00C33566">
              <w:rPr>
                <w:rFonts w:ascii="Segoe UI" w:hAnsi="Segoe UI" w:cs="Segoe UI"/>
                <w:b/>
                <w:bCs/>
                <w:lang w:val="en-GB"/>
              </w:rPr>
              <w:t>Nº</w:t>
            </w:r>
          </w:p>
        </w:tc>
        <w:tc>
          <w:tcPr>
            <w:tcW w:w="2914" w:type="dxa"/>
            <w:shd w:val="clear" w:color="auto" w:fill="80181F"/>
          </w:tcPr>
          <w:p w14:paraId="6E7C329E" w14:textId="77777777" w:rsidR="003A1B60" w:rsidRPr="00C33566" w:rsidRDefault="003A1B60" w:rsidP="00A2458F">
            <w:pPr>
              <w:rPr>
                <w:rFonts w:ascii="Segoe UI" w:hAnsi="Segoe UI" w:cs="Segoe UI"/>
                <w:b/>
                <w:bCs/>
                <w:lang w:val="en-GB"/>
              </w:rPr>
            </w:pPr>
            <w:r w:rsidRPr="00C33566">
              <w:rPr>
                <w:rFonts w:ascii="Segoe UI" w:hAnsi="Segoe UI" w:cs="Segoe UI"/>
                <w:b/>
                <w:bCs/>
                <w:lang w:val="en-GB"/>
              </w:rPr>
              <w:t>ASPECTS TO BE REPORTED</w:t>
            </w:r>
          </w:p>
        </w:tc>
        <w:tc>
          <w:tcPr>
            <w:tcW w:w="3848" w:type="dxa"/>
            <w:shd w:val="clear" w:color="auto" w:fill="80181F"/>
          </w:tcPr>
          <w:p w14:paraId="2DAED967" w14:textId="77777777" w:rsidR="003A1B60" w:rsidRPr="00C33566" w:rsidRDefault="003A1B60" w:rsidP="00A2458F">
            <w:pPr>
              <w:rPr>
                <w:rFonts w:ascii="Segoe UI" w:hAnsi="Segoe UI" w:cs="Segoe UI"/>
                <w:b/>
                <w:bCs/>
                <w:lang w:val="en-GB"/>
              </w:rPr>
            </w:pPr>
            <w:r w:rsidRPr="00C33566">
              <w:rPr>
                <w:rFonts w:ascii="Segoe UI" w:hAnsi="Segoe UI" w:cs="Segoe UI"/>
                <w:b/>
                <w:bCs/>
                <w:lang w:val="en-GB"/>
              </w:rPr>
              <w:t>ACTIONS</w:t>
            </w:r>
          </w:p>
        </w:tc>
        <w:tc>
          <w:tcPr>
            <w:tcW w:w="4363" w:type="dxa"/>
            <w:shd w:val="clear" w:color="auto" w:fill="80181F"/>
          </w:tcPr>
          <w:p w14:paraId="27D6FD97" w14:textId="77777777" w:rsidR="003A1B60" w:rsidRPr="00C33566" w:rsidRDefault="003A1B60" w:rsidP="00A2458F">
            <w:pPr>
              <w:rPr>
                <w:rFonts w:ascii="Segoe UI" w:hAnsi="Segoe UI" w:cs="Segoe UI"/>
                <w:b/>
                <w:bCs/>
                <w:lang w:val="en-GB"/>
              </w:rPr>
            </w:pPr>
            <w:r w:rsidRPr="00C33566">
              <w:rPr>
                <w:rFonts w:ascii="Segoe UI" w:hAnsi="Segoe UI" w:cs="Segoe UI"/>
                <w:b/>
                <w:bCs/>
                <w:lang w:val="en-GB"/>
              </w:rPr>
              <w:t>OTHER ACTIONS/ DISCLAIMERS</w:t>
            </w:r>
          </w:p>
        </w:tc>
        <w:tc>
          <w:tcPr>
            <w:tcW w:w="2559" w:type="dxa"/>
            <w:shd w:val="clear" w:color="auto" w:fill="80181F"/>
          </w:tcPr>
          <w:p w14:paraId="7DCB5408" w14:textId="77777777" w:rsidR="003A1B60" w:rsidRPr="00C33566" w:rsidRDefault="003A1B60" w:rsidP="00A2458F">
            <w:pPr>
              <w:rPr>
                <w:rFonts w:ascii="Segoe UI" w:hAnsi="Segoe UI" w:cs="Segoe UI"/>
                <w:b/>
                <w:bCs/>
                <w:lang w:val="en-GB"/>
              </w:rPr>
            </w:pPr>
            <w:r w:rsidRPr="00C33566">
              <w:rPr>
                <w:rFonts w:ascii="Segoe UI" w:hAnsi="Segoe UI" w:cs="Segoe UI"/>
                <w:b/>
                <w:bCs/>
                <w:lang w:val="en-GB"/>
              </w:rPr>
              <w:t>OTHER DISCLAIMERS</w:t>
            </w:r>
          </w:p>
        </w:tc>
      </w:tr>
      <w:tr w:rsidR="003A1B60" w:rsidRPr="00CC329A" w14:paraId="3D9DCE6D" w14:textId="77777777" w:rsidTr="00A2458F">
        <w:tc>
          <w:tcPr>
            <w:tcW w:w="491" w:type="dxa"/>
            <w:shd w:val="clear" w:color="auto" w:fill="C36E73"/>
          </w:tcPr>
          <w:p w14:paraId="1771CA90" w14:textId="77777777" w:rsidR="003A1B60" w:rsidRPr="00C33566" w:rsidRDefault="003A1B60" w:rsidP="00A2458F">
            <w:pPr>
              <w:jc w:val="center"/>
              <w:rPr>
                <w:rFonts w:ascii="Segoe UI" w:hAnsi="Segoe UI" w:cs="Segoe UI"/>
                <w:b/>
                <w:bCs/>
                <w:color w:val="FFFFFF" w:themeColor="background1"/>
                <w:lang w:val="en-GB"/>
              </w:rPr>
            </w:pPr>
            <w:r w:rsidRPr="00C33566">
              <w:rPr>
                <w:b/>
                <w:bCs/>
                <w:color w:val="FFFFFF" w:themeColor="background1"/>
                <w:lang w:val="en-GB"/>
              </w:rPr>
              <w:t>1</w:t>
            </w:r>
            <w:r w:rsidRPr="00C33566">
              <w:rPr>
                <w:rStyle w:val="Refdenotaalpie"/>
                <w:b/>
                <w:bCs/>
                <w:color w:val="FFFFFF" w:themeColor="background1"/>
                <w:lang w:val="en-GB"/>
              </w:rPr>
              <w:footnoteReference w:id="1"/>
            </w:r>
          </w:p>
        </w:tc>
        <w:tc>
          <w:tcPr>
            <w:tcW w:w="2914" w:type="dxa"/>
            <w:shd w:val="clear" w:color="auto" w:fill="auto"/>
          </w:tcPr>
          <w:p w14:paraId="0374A3A6" w14:textId="77777777" w:rsidR="003A1B60" w:rsidRPr="00C33566" w:rsidRDefault="003A1B60" w:rsidP="00A2458F">
            <w:pPr>
              <w:rPr>
                <w:rFonts w:ascii="Segoe UI" w:hAnsi="Segoe UI" w:cs="Segoe UI"/>
                <w:b/>
                <w:bCs/>
                <w:color w:val="80181F"/>
                <w:lang w:val="en-GB"/>
              </w:rPr>
            </w:pPr>
            <w:r w:rsidRPr="00C33566">
              <w:rPr>
                <w:rFonts w:ascii="Segoe UI" w:hAnsi="Segoe UI" w:cs="Segoe UI"/>
                <w:b/>
                <w:bCs/>
                <w:color w:val="80181F"/>
                <w:lang w:val="en-GB"/>
              </w:rPr>
              <w:t>Existing applicable regulations governing PPUB and PPPs</w:t>
            </w:r>
          </w:p>
        </w:tc>
        <w:tc>
          <w:tcPr>
            <w:tcW w:w="3848" w:type="dxa"/>
          </w:tcPr>
          <w:p w14:paraId="6DAB1EF6" w14:textId="77777777" w:rsidR="003A1B60" w:rsidRPr="00C33566" w:rsidRDefault="00507A95" w:rsidP="00A2458F">
            <w:pPr>
              <w:rPr>
                <w:lang w:val="en-GB"/>
              </w:rPr>
            </w:pPr>
            <w:r w:rsidRPr="00C33566">
              <w:rPr>
                <w:lang w:val="en-GB"/>
              </w:rPr>
              <w:t xml:space="preserve">There are several legislations that define the State support to social solidarity institutions. We can therefore speak of partnerships between the State and </w:t>
            </w:r>
            <w:r w:rsidRPr="00C33566">
              <w:rPr>
                <w:lang w:val="en-GB"/>
              </w:rPr>
              <w:lastRenderedPageBreak/>
              <w:t>these institutions in areas such as social action, education, health and support for children, the elderly and people with deisabilities. In line with what is defined in article 198, a) of the Constitution.</w:t>
            </w:r>
          </w:p>
          <w:p w14:paraId="2CB6C6A9" w14:textId="5CAAA117" w:rsidR="00915BC3" w:rsidRPr="00C33566" w:rsidRDefault="00915BC3" w:rsidP="00A2458F">
            <w:pPr>
              <w:rPr>
                <w:lang w:val="en-GB"/>
              </w:rPr>
            </w:pPr>
            <w:r w:rsidRPr="00C33566">
              <w:rPr>
                <w:lang w:val="en-GB"/>
              </w:rPr>
              <w:t>Despite this framework, there is no specific legislation for Social and Solidarity Economy actors, using social complementary currencies.</w:t>
            </w:r>
          </w:p>
        </w:tc>
        <w:tc>
          <w:tcPr>
            <w:tcW w:w="4363" w:type="dxa"/>
          </w:tcPr>
          <w:p w14:paraId="7AF01370" w14:textId="21D2A4D5" w:rsidR="003A1B60" w:rsidRPr="00C33566" w:rsidRDefault="003A1B60" w:rsidP="00A2458F">
            <w:pPr>
              <w:rPr>
                <w:lang w:val="en-GB"/>
              </w:rPr>
            </w:pPr>
          </w:p>
          <w:p w14:paraId="6726ABEB" w14:textId="77777777" w:rsidR="003A1B60" w:rsidRPr="00C33566" w:rsidRDefault="003A1B60" w:rsidP="00A2458F">
            <w:pPr>
              <w:rPr>
                <w:rFonts w:ascii="Segoe UI" w:hAnsi="Segoe UI" w:cs="Segoe UI"/>
                <w:lang w:val="en-GB"/>
              </w:rPr>
            </w:pPr>
          </w:p>
        </w:tc>
        <w:tc>
          <w:tcPr>
            <w:tcW w:w="2559" w:type="dxa"/>
          </w:tcPr>
          <w:p w14:paraId="519E3681" w14:textId="63208D90" w:rsidR="003A1B60" w:rsidRPr="00C33566" w:rsidRDefault="00915BC3" w:rsidP="00A2458F">
            <w:pPr>
              <w:rPr>
                <w:rFonts w:ascii="Segoe UI" w:hAnsi="Segoe UI" w:cs="Segoe UI"/>
                <w:lang w:val="en-GB"/>
              </w:rPr>
            </w:pPr>
            <w:r w:rsidRPr="00C33566">
              <w:rPr>
                <w:lang w:val="en-GB"/>
              </w:rPr>
              <w:t>There is therefore no specific legislation for this area.</w:t>
            </w:r>
          </w:p>
        </w:tc>
      </w:tr>
      <w:tr w:rsidR="003A1B60" w:rsidRPr="00CC329A" w14:paraId="3EEF8960" w14:textId="77777777" w:rsidTr="00A2458F">
        <w:tc>
          <w:tcPr>
            <w:tcW w:w="491" w:type="dxa"/>
            <w:shd w:val="clear" w:color="auto" w:fill="C36E73"/>
          </w:tcPr>
          <w:p w14:paraId="6A050416" w14:textId="77777777" w:rsidR="003A1B60" w:rsidRPr="00C33566" w:rsidRDefault="003A1B60" w:rsidP="00A2458F">
            <w:pPr>
              <w:jc w:val="center"/>
              <w:rPr>
                <w:rFonts w:ascii="Segoe UI" w:hAnsi="Segoe UI" w:cs="Segoe UI"/>
                <w:b/>
                <w:bCs/>
                <w:color w:val="FFFFFF" w:themeColor="background1"/>
                <w:lang w:val="en-GB"/>
              </w:rPr>
            </w:pPr>
            <w:r w:rsidRPr="00C33566">
              <w:rPr>
                <w:b/>
                <w:bCs/>
                <w:color w:val="FFFFFF" w:themeColor="background1"/>
                <w:lang w:val="en-GB"/>
              </w:rPr>
              <w:t>2</w:t>
            </w:r>
          </w:p>
        </w:tc>
        <w:tc>
          <w:tcPr>
            <w:tcW w:w="2914" w:type="dxa"/>
            <w:shd w:val="clear" w:color="auto" w:fill="auto"/>
          </w:tcPr>
          <w:p w14:paraId="5D7AADB0" w14:textId="77777777" w:rsidR="003A1B60" w:rsidRPr="00C33566" w:rsidRDefault="003A1B60" w:rsidP="00A2458F">
            <w:pPr>
              <w:rPr>
                <w:rFonts w:ascii="Segoe UI" w:hAnsi="Segoe UI" w:cs="Segoe UI"/>
                <w:b/>
                <w:bCs/>
                <w:color w:val="80181F"/>
                <w:lang w:val="en-GB"/>
              </w:rPr>
            </w:pPr>
            <w:r w:rsidRPr="00C33566">
              <w:rPr>
                <w:rFonts w:ascii="Segoe UI" w:hAnsi="Segoe UI" w:cs="Segoe UI"/>
                <w:b/>
                <w:bCs/>
                <w:color w:val="80181F"/>
                <w:lang w:val="en-GB"/>
              </w:rPr>
              <w:t>Purpose of the regulation</w:t>
            </w:r>
          </w:p>
        </w:tc>
        <w:tc>
          <w:tcPr>
            <w:tcW w:w="3848" w:type="dxa"/>
          </w:tcPr>
          <w:p w14:paraId="46660FC8" w14:textId="0E2FB9CF" w:rsidR="003A1B60" w:rsidRPr="00C33566" w:rsidRDefault="00915BC3" w:rsidP="00A2458F">
            <w:pPr>
              <w:rPr>
                <w:rFonts w:ascii="Segoe UI" w:hAnsi="Segoe UI" w:cs="Segoe UI"/>
                <w:lang w:val="en-GB"/>
              </w:rPr>
            </w:pPr>
            <w:r w:rsidRPr="00C33566">
              <w:rPr>
                <w:lang w:val="en-GB"/>
              </w:rPr>
              <w:t>There is therefore no specific legislation for this area.</w:t>
            </w:r>
          </w:p>
        </w:tc>
        <w:tc>
          <w:tcPr>
            <w:tcW w:w="4363" w:type="dxa"/>
          </w:tcPr>
          <w:p w14:paraId="54783323" w14:textId="77777777" w:rsidR="003A1B60" w:rsidRPr="00C33566" w:rsidRDefault="003A1B60" w:rsidP="00A2458F">
            <w:pPr>
              <w:rPr>
                <w:rFonts w:ascii="Segoe UI" w:hAnsi="Segoe UI" w:cs="Segoe UI"/>
                <w:lang w:val="en-GB"/>
              </w:rPr>
            </w:pPr>
          </w:p>
        </w:tc>
        <w:tc>
          <w:tcPr>
            <w:tcW w:w="2559" w:type="dxa"/>
          </w:tcPr>
          <w:p w14:paraId="224EAA7F" w14:textId="77777777" w:rsidR="003A1B60" w:rsidRPr="00C33566" w:rsidRDefault="003A1B60" w:rsidP="00A2458F">
            <w:pPr>
              <w:rPr>
                <w:rFonts w:ascii="Segoe UI" w:hAnsi="Segoe UI" w:cs="Segoe UI"/>
                <w:lang w:val="en-GB"/>
              </w:rPr>
            </w:pPr>
          </w:p>
        </w:tc>
      </w:tr>
      <w:tr w:rsidR="003A1B60" w:rsidRPr="00CC329A" w14:paraId="6AC24B6A" w14:textId="77777777" w:rsidTr="00A2458F">
        <w:tc>
          <w:tcPr>
            <w:tcW w:w="491" w:type="dxa"/>
            <w:shd w:val="clear" w:color="auto" w:fill="C36E73"/>
          </w:tcPr>
          <w:p w14:paraId="06760D68" w14:textId="77777777" w:rsidR="003A1B60" w:rsidRPr="00C33566" w:rsidRDefault="003A1B60" w:rsidP="00A2458F">
            <w:pPr>
              <w:jc w:val="center"/>
              <w:rPr>
                <w:rFonts w:ascii="Segoe UI" w:hAnsi="Segoe UI" w:cs="Segoe UI"/>
                <w:b/>
                <w:bCs/>
                <w:color w:val="FFFFFF" w:themeColor="background1"/>
                <w:lang w:val="en-GB"/>
              </w:rPr>
            </w:pPr>
            <w:r w:rsidRPr="00C33566">
              <w:rPr>
                <w:b/>
                <w:bCs/>
                <w:color w:val="FFFFFF" w:themeColor="background1"/>
                <w:lang w:val="en-GB"/>
              </w:rPr>
              <w:t>3</w:t>
            </w:r>
            <w:r w:rsidRPr="00C33566">
              <w:rPr>
                <w:rStyle w:val="Refdenotaalpie"/>
                <w:b/>
                <w:bCs/>
                <w:color w:val="FFFFFF" w:themeColor="background1"/>
                <w:lang w:val="en-GB"/>
              </w:rPr>
              <w:footnoteReference w:id="2"/>
            </w:r>
          </w:p>
        </w:tc>
        <w:tc>
          <w:tcPr>
            <w:tcW w:w="2914" w:type="dxa"/>
            <w:shd w:val="clear" w:color="auto" w:fill="auto"/>
          </w:tcPr>
          <w:p w14:paraId="79ED06F9" w14:textId="77777777" w:rsidR="003A1B60" w:rsidRPr="00C33566" w:rsidRDefault="003A1B60" w:rsidP="00A2458F">
            <w:pPr>
              <w:rPr>
                <w:rFonts w:ascii="Segoe UI" w:hAnsi="Segoe UI" w:cs="Segoe UI"/>
                <w:b/>
                <w:bCs/>
                <w:color w:val="80181F"/>
                <w:lang w:val="en-GB"/>
              </w:rPr>
            </w:pPr>
            <w:r w:rsidRPr="00C33566">
              <w:rPr>
                <w:rFonts w:ascii="Segoe UI" w:hAnsi="Segoe UI" w:cs="Segoe UI"/>
                <w:b/>
                <w:bCs/>
                <w:color w:val="80181F"/>
                <w:lang w:val="en-GB"/>
              </w:rPr>
              <w:t>Theoretical Consideration-Definition PPUB and PPP (According to regulations)</w:t>
            </w:r>
          </w:p>
        </w:tc>
        <w:tc>
          <w:tcPr>
            <w:tcW w:w="3848" w:type="dxa"/>
          </w:tcPr>
          <w:p w14:paraId="15318781" w14:textId="00672EFE" w:rsidR="003A1B60" w:rsidRPr="00C33566" w:rsidRDefault="00915BC3" w:rsidP="00A2458F">
            <w:pPr>
              <w:rPr>
                <w:lang w:val="en-GB"/>
              </w:rPr>
            </w:pPr>
            <w:r w:rsidRPr="00C33566">
              <w:rPr>
                <w:lang w:val="en-GB"/>
              </w:rPr>
              <w:t>There is therefore no specific legislation for this area.</w:t>
            </w:r>
          </w:p>
          <w:p w14:paraId="28281BE2" w14:textId="77777777" w:rsidR="003A1B60" w:rsidRPr="00C33566" w:rsidRDefault="003A1B60" w:rsidP="00A2458F">
            <w:pPr>
              <w:rPr>
                <w:rFonts w:ascii="Segoe UI" w:hAnsi="Segoe UI" w:cs="Segoe UI"/>
                <w:lang w:val="en-GB"/>
              </w:rPr>
            </w:pPr>
          </w:p>
        </w:tc>
        <w:tc>
          <w:tcPr>
            <w:tcW w:w="4363" w:type="dxa"/>
          </w:tcPr>
          <w:p w14:paraId="25C27389" w14:textId="77777777" w:rsidR="003A1B60" w:rsidRPr="00C33566" w:rsidRDefault="003A1B60" w:rsidP="00A2458F">
            <w:pPr>
              <w:rPr>
                <w:rFonts w:ascii="Segoe UI" w:hAnsi="Segoe UI" w:cs="Segoe UI"/>
                <w:lang w:val="en-GB"/>
              </w:rPr>
            </w:pPr>
          </w:p>
        </w:tc>
        <w:tc>
          <w:tcPr>
            <w:tcW w:w="2559" w:type="dxa"/>
          </w:tcPr>
          <w:p w14:paraId="2FD71EB8" w14:textId="47C2D21D" w:rsidR="003A1B60" w:rsidRPr="00C33566" w:rsidRDefault="00915BC3" w:rsidP="00A2458F">
            <w:pPr>
              <w:rPr>
                <w:rFonts w:ascii="Segoe UI" w:hAnsi="Segoe UI" w:cs="Segoe UI"/>
                <w:lang w:val="en-GB"/>
              </w:rPr>
            </w:pPr>
            <w:r w:rsidRPr="00C33566">
              <w:rPr>
                <w:lang w:val="en-GB"/>
              </w:rPr>
              <w:t>There is therefore no specific legislation for this area.</w:t>
            </w:r>
          </w:p>
        </w:tc>
      </w:tr>
      <w:tr w:rsidR="003A1B60" w:rsidRPr="00CC329A" w14:paraId="304FE63F" w14:textId="77777777" w:rsidTr="00A2458F">
        <w:tc>
          <w:tcPr>
            <w:tcW w:w="491" w:type="dxa"/>
            <w:shd w:val="clear" w:color="auto" w:fill="C36E73"/>
          </w:tcPr>
          <w:p w14:paraId="3AD401CB" w14:textId="77777777" w:rsidR="003A1B60" w:rsidRPr="00C33566" w:rsidRDefault="003A1B60" w:rsidP="00A2458F">
            <w:pPr>
              <w:jc w:val="center"/>
              <w:rPr>
                <w:rFonts w:ascii="Segoe UI" w:hAnsi="Segoe UI" w:cs="Segoe UI"/>
                <w:b/>
                <w:bCs/>
                <w:color w:val="FFFFFF" w:themeColor="background1"/>
                <w:lang w:val="en-GB"/>
              </w:rPr>
            </w:pPr>
            <w:r w:rsidRPr="00C33566">
              <w:rPr>
                <w:b/>
                <w:bCs/>
                <w:color w:val="FFFFFF" w:themeColor="background1"/>
                <w:lang w:val="en-GB"/>
              </w:rPr>
              <w:t>4</w:t>
            </w:r>
          </w:p>
        </w:tc>
        <w:tc>
          <w:tcPr>
            <w:tcW w:w="2914" w:type="dxa"/>
            <w:shd w:val="clear" w:color="auto" w:fill="auto"/>
          </w:tcPr>
          <w:p w14:paraId="72558BE1" w14:textId="77777777" w:rsidR="003A1B60" w:rsidRPr="00C33566" w:rsidRDefault="003A1B60" w:rsidP="00A2458F">
            <w:pPr>
              <w:rPr>
                <w:rFonts w:ascii="Segoe UI" w:hAnsi="Segoe UI" w:cs="Segoe UI"/>
                <w:b/>
                <w:bCs/>
                <w:color w:val="80181F"/>
                <w:lang w:val="en-GB"/>
              </w:rPr>
            </w:pPr>
            <w:r w:rsidRPr="00C33566">
              <w:rPr>
                <w:rFonts w:ascii="Segoe UI" w:hAnsi="Segoe UI" w:cs="Segoe UI"/>
                <w:b/>
                <w:bCs/>
                <w:color w:val="80181F"/>
                <w:lang w:val="en-GB"/>
              </w:rPr>
              <w:t>Regulations for citizen participation in the design of public policies</w:t>
            </w:r>
          </w:p>
        </w:tc>
        <w:tc>
          <w:tcPr>
            <w:tcW w:w="3848" w:type="dxa"/>
          </w:tcPr>
          <w:p w14:paraId="56E42D59" w14:textId="7F1F5C6C" w:rsidR="003A1B60" w:rsidRPr="00C33566" w:rsidRDefault="00915BC3" w:rsidP="00A2458F">
            <w:pPr>
              <w:rPr>
                <w:rFonts w:ascii="Segoe UI" w:hAnsi="Segoe UI" w:cs="Segoe UI"/>
                <w:lang w:val="en-GB"/>
              </w:rPr>
            </w:pPr>
            <w:r w:rsidRPr="00C33566">
              <w:rPr>
                <w:lang w:val="en-GB"/>
              </w:rPr>
              <w:t>There is therefore no specific legislation for this area.</w:t>
            </w:r>
          </w:p>
        </w:tc>
        <w:tc>
          <w:tcPr>
            <w:tcW w:w="4363" w:type="dxa"/>
          </w:tcPr>
          <w:p w14:paraId="0AAC9DDB" w14:textId="77777777" w:rsidR="003A1B60" w:rsidRPr="00C33566" w:rsidRDefault="003A1B60" w:rsidP="00A2458F">
            <w:pPr>
              <w:rPr>
                <w:rFonts w:ascii="Segoe UI" w:hAnsi="Segoe UI" w:cs="Segoe UI"/>
                <w:lang w:val="en-GB"/>
              </w:rPr>
            </w:pPr>
          </w:p>
        </w:tc>
        <w:tc>
          <w:tcPr>
            <w:tcW w:w="2559" w:type="dxa"/>
          </w:tcPr>
          <w:p w14:paraId="1B308AF7" w14:textId="77777777" w:rsidR="003A1B60" w:rsidRPr="00C33566" w:rsidRDefault="003A1B60" w:rsidP="00A2458F">
            <w:pPr>
              <w:rPr>
                <w:rFonts w:ascii="Segoe UI" w:hAnsi="Segoe UI" w:cs="Segoe UI"/>
                <w:lang w:val="en-GB"/>
              </w:rPr>
            </w:pPr>
          </w:p>
        </w:tc>
      </w:tr>
      <w:tr w:rsidR="003A1B60" w:rsidRPr="00CC329A" w14:paraId="2D184795" w14:textId="77777777" w:rsidTr="00A2458F">
        <w:tc>
          <w:tcPr>
            <w:tcW w:w="491" w:type="dxa"/>
            <w:shd w:val="clear" w:color="auto" w:fill="C36E73"/>
          </w:tcPr>
          <w:p w14:paraId="0440C16D" w14:textId="77777777" w:rsidR="003A1B60" w:rsidRPr="00C33566" w:rsidRDefault="003A1B60" w:rsidP="00A2458F">
            <w:pPr>
              <w:jc w:val="center"/>
              <w:rPr>
                <w:rFonts w:ascii="Segoe UI" w:hAnsi="Segoe UI" w:cs="Segoe UI"/>
                <w:b/>
                <w:bCs/>
                <w:color w:val="FFFFFF" w:themeColor="background1"/>
                <w:lang w:val="en-GB"/>
              </w:rPr>
            </w:pPr>
            <w:r w:rsidRPr="00C33566">
              <w:rPr>
                <w:b/>
                <w:bCs/>
                <w:color w:val="FFFFFF" w:themeColor="background1"/>
                <w:lang w:val="en-GB"/>
              </w:rPr>
              <w:t>5</w:t>
            </w:r>
          </w:p>
        </w:tc>
        <w:tc>
          <w:tcPr>
            <w:tcW w:w="2914" w:type="dxa"/>
            <w:shd w:val="clear" w:color="auto" w:fill="auto"/>
          </w:tcPr>
          <w:p w14:paraId="43493176" w14:textId="77777777" w:rsidR="003A1B60" w:rsidRPr="00C33566" w:rsidRDefault="003A1B60" w:rsidP="00A2458F">
            <w:pPr>
              <w:rPr>
                <w:rFonts w:ascii="Segoe UI" w:hAnsi="Segoe UI" w:cs="Segoe UI"/>
                <w:b/>
                <w:bCs/>
                <w:color w:val="80181F"/>
                <w:lang w:val="en-GB"/>
              </w:rPr>
            </w:pPr>
            <w:r w:rsidRPr="00C33566">
              <w:rPr>
                <w:rFonts w:ascii="Segoe UI" w:hAnsi="Segoe UI" w:cs="Segoe UI"/>
                <w:b/>
                <w:bCs/>
                <w:color w:val="80181F"/>
                <w:lang w:val="en-GB"/>
              </w:rPr>
              <w:t>Scope of application of PPUB and PPP regulations</w:t>
            </w:r>
          </w:p>
        </w:tc>
        <w:tc>
          <w:tcPr>
            <w:tcW w:w="3848" w:type="dxa"/>
          </w:tcPr>
          <w:p w14:paraId="69FB64EA" w14:textId="33858AF7" w:rsidR="003A1B60" w:rsidRPr="00C33566" w:rsidRDefault="00B16C6D" w:rsidP="00A2458F">
            <w:pPr>
              <w:rPr>
                <w:lang w:val="en-GB"/>
              </w:rPr>
            </w:pPr>
            <w:r w:rsidRPr="00C33566">
              <w:rPr>
                <w:lang w:val="en-GB"/>
              </w:rPr>
              <w:t>The legislations that frame the State support to Social Economy institutions are of national level. There is also some support from local authorities, therefore at local level, in some municipalities.</w:t>
            </w:r>
          </w:p>
          <w:p w14:paraId="6C5B582C" w14:textId="77777777" w:rsidR="003A1B60" w:rsidRPr="00C33566" w:rsidRDefault="003A1B60" w:rsidP="00A2458F">
            <w:pPr>
              <w:rPr>
                <w:rFonts w:ascii="Segoe UI" w:hAnsi="Segoe UI" w:cs="Segoe UI"/>
                <w:lang w:val="en-GB"/>
              </w:rPr>
            </w:pPr>
          </w:p>
        </w:tc>
        <w:tc>
          <w:tcPr>
            <w:tcW w:w="4363" w:type="dxa"/>
          </w:tcPr>
          <w:p w14:paraId="075270CC" w14:textId="6D7DEA06" w:rsidR="003A1B60" w:rsidRPr="00C33566" w:rsidRDefault="003A1B60" w:rsidP="00A2458F">
            <w:pPr>
              <w:rPr>
                <w:lang w:val="en-GB"/>
              </w:rPr>
            </w:pPr>
          </w:p>
          <w:p w14:paraId="00BDE94D" w14:textId="77777777" w:rsidR="003A1B60" w:rsidRPr="00C33566" w:rsidRDefault="003A1B60" w:rsidP="00A2458F">
            <w:pPr>
              <w:rPr>
                <w:rFonts w:ascii="Segoe UI" w:hAnsi="Segoe UI" w:cs="Segoe UI"/>
                <w:lang w:val="en-GB"/>
              </w:rPr>
            </w:pPr>
          </w:p>
        </w:tc>
        <w:tc>
          <w:tcPr>
            <w:tcW w:w="2559" w:type="dxa"/>
          </w:tcPr>
          <w:p w14:paraId="10ABE260" w14:textId="61152AA2" w:rsidR="003A1B60" w:rsidRPr="00C33566" w:rsidRDefault="003A1B60" w:rsidP="00A2458F">
            <w:pPr>
              <w:rPr>
                <w:rFonts w:ascii="Segoe UI" w:hAnsi="Segoe UI" w:cs="Segoe UI"/>
                <w:lang w:val="en-GB"/>
              </w:rPr>
            </w:pPr>
            <w:r w:rsidRPr="00C33566">
              <w:rPr>
                <w:lang w:val="en-GB"/>
              </w:rPr>
              <w:t>Referred to</w:t>
            </w:r>
            <w:r w:rsidR="00B16C6D" w:rsidRPr="00C33566">
              <w:rPr>
                <w:lang w:val="en-GB"/>
              </w:rPr>
              <w:t xml:space="preserve"> the Constitution (article 198).</w:t>
            </w:r>
          </w:p>
        </w:tc>
      </w:tr>
      <w:tr w:rsidR="003A1B60" w:rsidRPr="00C33566" w14:paraId="2E0BFDBC" w14:textId="77777777" w:rsidTr="00A2458F">
        <w:tc>
          <w:tcPr>
            <w:tcW w:w="491" w:type="dxa"/>
            <w:shd w:val="clear" w:color="auto" w:fill="C36E73"/>
          </w:tcPr>
          <w:p w14:paraId="177EE1C8" w14:textId="77777777" w:rsidR="003A1B60" w:rsidRPr="00C33566" w:rsidRDefault="003A1B60" w:rsidP="00A2458F">
            <w:pPr>
              <w:jc w:val="center"/>
              <w:rPr>
                <w:rFonts w:ascii="Segoe UI" w:hAnsi="Segoe UI" w:cs="Segoe UI"/>
                <w:b/>
                <w:bCs/>
                <w:color w:val="FFFFFF" w:themeColor="background1"/>
                <w:lang w:val="en-GB"/>
              </w:rPr>
            </w:pPr>
            <w:r w:rsidRPr="00C33566">
              <w:rPr>
                <w:b/>
                <w:bCs/>
                <w:color w:val="FFFFFF" w:themeColor="background1"/>
                <w:lang w:val="en-GB"/>
              </w:rPr>
              <w:t>6</w:t>
            </w:r>
          </w:p>
        </w:tc>
        <w:tc>
          <w:tcPr>
            <w:tcW w:w="2914" w:type="dxa"/>
            <w:shd w:val="clear" w:color="auto" w:fill="auto"/>
          </w:tcPr>
          <w:p w14:paraId="79A86BCA" w14:textId="77777777" w:rsidR="003A1B60" w:rsidRPr="00C33566" w:rsidRDefault="003A1B60" w:rsidP="00A2458F">
            <w:pPr>
              <w:rPr>
                <w:rFonts w:ascii="Segoe UI" w:hAnsi="Segoe UI" w:cs="Segoe UI"/>
                <w:b/>
                <w:bCs/>
                <w:color w:val="80181F"/>
                <w:lang w:val="en-GB"/>
              </w:rPr>
            </w:pPr>
            <w:r w:rsidRPr="00C33566">
              <w:rPr>
                <w:rFonts w:ascii="Segoe UI" w:hAnsi="Segoe UI" w:cs="Segoe UI"/>
                <w:b/>
                <w:bCs/>
                <w:color w:val="80181F"/>
                <w:lang w:val="en-GB"/>
              </w:rPr>
              <w:t>Stakeholders involved PPUB and PPPs</w:t>
            </w:r>
          </w:p>
        </w:tc>
        <w:tc>
          <w:tcPr>
            <w:tcW w:w="3848" w:type="dxa"/>
          </w:tcPr>
          <w:p w14:paraId="4D3C1A6F" w14:textId="785760A9" w:rsidR="003A1B60" w:rsidRPr="00C33566" w:rsidRDefault="006806FA" w:rsidP="00A2458F">
            <w:pPr>
              <w:rPr>
                <w:lang w:val="en-GB"/>
              </w:rPr>
            </w:pPr>
            <w:r w:rsidRPr="00C33566">
              <w:rPr>
                <w:lang w:val="en-GB"/>
              </w:rPr>
              <w:t xml:space="preserve">These partnerships involve the Public Administrations and the Private Institutions of Social Solidarity of the </w:t>
            </w:r>
            <w:r w:rsidRPr="00C33566">
              <w:rPr>
                <w:lang w:val="en-GB"/>
              </w:rPr>
              <w:lastRenderedPageBreak/>
              <w:t>Social Economy, whether they are Cooperatives, Mutual Societies, Associations (including those of Canonical Law) or Foundations. The Solidarity Economy is nor recognized. Sometimes Municipal Authorities are also involved.</w:t>
            </w:r>
          </w:p>
          <w:p w14:paraId="15CEE1BA" w14:textId="77777777" w:rsidR="003A1B60" w:rsidRPr="00C33566" w:rsidRDefault="003A1B60" w:rsidP="00A2458F">
            <w:pPr>
              <w:rPr>
                <w:rFonts w:ascii="Segoe UI" w:hAnsi="Segoe UI" w:cs="Segoe UI"/>
                <w:lang w:val="en-GB"/>
              </w:rPr>
            </w:pPr>
          </w:p>
        </w:tc>
        <w:tc>
          <w:tcPr>
            <w:tcW w:w="4363" w:type="dxa"/>
          </w:tcPr>
          <w:p w14:paraId="3CB66866" w14:textId="63BEBF75" w:rsidR="003A1B60" w:rsidRPr="00C33566" w:rsidRDefault="006806FA" w:rsidP="00A2458F">
            <w:pPr>
              <w:rPr>
                <w:lang w:val="en-GB"/>
              </w:rPr>
            </w:pPr>
            <w:r w:rsidRPr="00C33566">
              <w:rPr>
                <w:lang w:val="en-GB"/>
              </w:rPr>
              <w:lastRenderedPageBreak/>
              <w:t xml:space="preserve">In </w:t>
            </w:r>
          </w:p>
          <w:p w14:paraId="3CCFE400" w14:textId="77777777" w:rsidR="003A1B60" w:rsidRPr="00C33566" w:rsidRDefault="003A1B60" w:rsidP="00A2458F">
            <w:pPr>
              <w:rPr>
                <w:rFonts w:ascii="Segoe UI" w:hAnsi="Segoe UI" w:cs="Segoe UI"/>
                <w:lang w:val="en-GB"/>
              </w:rPr>
            </w:pPr>
          </w:p>
        </w:tc>
        <w:tc>
          <w:tcPr>
            <w:tcW w:w="2559" w:type="dxa"/>
          </w:tcPr>
          <w:p w14:paraId="0E6AB0C4" w14:textId="77777777" w:rsidR="003A1B60" w:rsidRPr="00C33566" w:rsidRDefault="003A1B60" w:rsidP="00A2458F">
            <w:pPr>
              <w:rPr>
                <w:rFonts w:ascii="Segoe UI" w:hAnsi="Segoe UI" w:cs="Segoe UI"/>
                <w:lang w:val="en-GB"/>
              </w:rPr>
            </w:pPr>
          </w:p>
        </w:tc>
      </w:tr>
      <w:tr w:rsidR="003A1B60" w:rsidRPr="00CC329A" w14:paraId="3E39210B" w14:textId="77777777" w:rsidTr="00A2458F">
        <w:tc>
          <w:tcPr>
            <w:tcW w:w="491" w:type="dxa"/>
            <w:shd w:val="clear" w:color="auto" w:fill="C36E73"/>
          </w:tcPr>
          <w:p w14:paraId="1D11E76C" w14:textId="77777777" w:rsidR="003A1B60" w:rsidRPr="00C33566" w:rsidRDefault="003A1B60" w:rsidP="00A2458F">
            <w:pPr>
              <w:jc w:val="center"/>
              <w:rPr>
                <w:rFonts w:ascii="Segoe UI" w:hAnsi="Segoe UI" w:cs="Segoe UI"/>
                <w:b/>
                <w:bCs/>
                <w:color w:val="FFFFFF" w:themeColor="background1"/>
                <w:lang w:val="en-GB"/>
              </w:rPr>
            </w:pPr>
            <w:r w:rsidRPr="00C33566">
              <w:rPr>
                <w:b/>
                <w:bCs/>
                <w:color w:val="FFFFFF" w:themeColor="background1"/>
                <w:lang w:val="en-GB"/>
              </w:rPr>
              <w:t>7</w:t>
            </w:r>
          </w:p>
        </w:tc>
        <w:tc>
          <w:tcPr>
            <w:tcW w:w="2914" w:type="dxa"/>
            <w:shd w:val="clear" w:color="auto" w:fill="auto"/>
          </w:tcPr>
          <w:p w14:paraId="52E7D0B5" w14:textId="77777777" w:rsidR="003A1B60" w:rsidRPr="00C33566" w:rsidRDefault="003A1B60" w:rsidP="00A2458F">
            <w:pPr>
              <w:rPr>
                <w:rFonts w:ascii="Segoe UI" w:hAnsi="Segoe UI" w:cs="Segoe UI"/>
                <w:b/>
                <w:bCs/>
                <w:color w:val="80181F"/>
                <w:lang w:val="en-GB"/>
              </w:rPr>
            </w:pPr>
            <w:r w:rsidRPr="00C33566">
              <w:rPr>
                <w:rFonts w:ascii="Segoe UI" w:hAnsi="Segoe UI" w:cs="Segoe UI"/>
                <w:b/>
                <w:bCs/>
                <w:color w:val="80181F"/>
                <w:lang w:val="en-GB"/>
              </w:rPr>
              <w:t>Existence of Specific Legal Figures PPUB and PPP Sector?</w:t>
            </w:r>
          </w:p>
        </w:tc>
        <w:tc>
          <w:tcPr>
            <w:tcW w:w="3848" w:type="dxa"/>
          </w:tcPr>
          <w:p w14:paraId="223E8B9E" w14:textId="4542855C" w:rsidR="003A1B60" w:rsidRPr="00C33566" w:rsidRDefault="006806FA" w:rsidP="00A2458F">
            <w:pPr>
              <w:rPr>
                <w:rFonts w:ascii="Segoe UI" w:hAnsi="Segoe UI" w:cs="Segoe UI"/>
                <w:lang w:val="en-GB"/>
              </w:rPr>
            </w:pPr>
            <w:r w:rsidRPr="00C33566">
              <w:rPr>
                <w:lang w:val="en-GB"/>
              </w:rPr>
              <w:t>T</w:t>
            </w:r>
            <w:r w:rsidR="003A1B60" w:rsidRPr="00C33566">
              <w:rPr>
                <w:lang w:val="en-GB"/>
              </w:rPr>
              <w:t xml:space="preserve">here </w:t>
            </w:r>
            <w:r w:rsidRPr="00C33566">
              <w:rPr>
                <w:lang w:val="en-GB"/>
              </w:rPr>
              <w:t xml:space="preserve">are no </w:t>
            </w:r>
            <w:r w:rsidR="003A1B60" w:rsidRPr="00C33566">
              <w:rPr>
                <w:lang w:val="en-GB"/>
              </w:rPr>
              <w:t>special figures for PPUB and PPPs</w:t>
            </w:r>
            <w:r w:rsidR="00711203" w:rsidRPr="00C33566">
              <w:rPr>
                <w:lang w:val="en-GB"/>
              </w:rPr>
              <w:t>.</w:t>
            </w:r>
          </w:p>
        </w:tc>
        <w:tc>
          <w:tcPr>
            <w:tcW w:w="4363" w:type="dxa"/>
          </w:tcPr>
          <w:p w14:paraId="547EFA66" w14:textId="2331F46A" w:rsidR="003A1B60" w:rsidRPr="00C33566" w:rsidRDefault="003A1B60" w:rsidP="00A2458F">
            <w:pPr>
              <w:rPr>
                <w:rFonts w:ascii="Segoe UI" w:hAnsi="Segoe UI" w:cs="Segoe UI"/>
                <w:lang w:val="en-GB"/>
              </w:rPr>
            </w:pPr>
          </w:p>
        </w:tc>
        <w:tc>
          <w:tcPr>
            <w:tcW w:w="2559" w:type="dxa"/>
          </w:tcPr>
          <w:p w14:paraId="2658F844" w14:textId="77777777" w:rsidR="003A1B60" w:rsidRPr="00C33566" w:rsidRDefault="003A1B60" w:rsidP="00A2458F">
            <w:pPr>
              <w:rPr>
                <w:rFonts w:ascii="Segoe UI" w:hAnsi="Segoe UI" w:cs="Segoe UI"/>
                <w:lang w:val="en-GB"/>
              </w:rPr>
            </w:pPr>
          </w:p>
        </w:tc>
      </w:tr>
      <w:tr w:rsidR="003A1B60" w:rsidRPr="00CC329A" w14:paraId="4413349A" w14:textId="77777777" w:rsidTr="00A2458F">
        <w:tc>
          <w:tcPr>
            <w:tcW w:w="491" w:type="dxa"/>
            <w:shd w:val="clear" w:color="auto" w:fill="C36E73"/>
          </w:tcPr>
          <w:p w14:paraId="30B582C1" w14:textId="77777777" w:rsidR="003A1B60" w:rsidRPr="00C33566" w:rsidRDefault="003A1B60" w:rsidP="00A2458F">
            <w:pPr>
              <w:jc w:val="center"/>
              <w:rPr>
                <w:rFonts w:ascii="Segoe UI" w:hAnsi="Segoe UI" w:cs="Segoe UI"/>
                <w:b/>
                <w:bCs/>
                <w:color w:val="FFFFFF" w:themeColor="background1"/>
                <w:lang w:val="en-GB"/>
              </w:rPr>
            </w:pPr>
            <w:r w:rsidRPr="00C33566">
              <w:rPr>
                <w:b/>
                <w:bCs/>
                <w:color w:val="FFFFFF" w:themeColor="background1"/>
                <w:lang w:val="en-GB"/>
              </w:rPr>
              <w:t>8</w:t>
            </w:r>
          </w:p>
        </w:tc>
        <w:tc>
          <w:tcPr>
            <w:tcW w:w="2914" w:type="dxa"/>
            <w:shd w:val="clear" w:color="auto" w:fill="auto"/>
          </w:tcPr>
          <w:p w14:paraId="3E660533" w14:textId="77777777" w:rsidR="003A1B60" w:rsidRPr="00C33566" w:rsidRDefault="003A1B60" w:rsidP="00A2458F">
            <w:pPr>
              <w:rPr>
                <w:rFonts w:ascii="Segoe UI" w:hAnsi="Segoe UI" w:cs="Segoe UI"/>
                <w:b/>
                <w:bCs/>
                <w:color w:val="80181F"/>
                <w:lang w:val="en-GB"/>
              </w:rPr>
            </w:pPr>
            <w:r w:rsidRPr="00C33566">
              <w:rPr>
                <w:rFonts w:ascii="Segoe UI" w:hAnsi="Segoe UI" w:cs="Segoe UI"/>
                <w:b/>
                <w:bCs/>
                <w:color w:val="80181F"/>
                <w:lang w:val="en-GB"/>
              </w:rPr>
              <w:t>Main Figures for PPUB and PPP creation</w:t>
            </w:r>
          </w:p>
        </w:tc>
        <w:tc>
          <w:tcPr>
            <w:tcW w:w="3848" w:type="dxa"/>
          </w:tcPr>
          <w:p w14:paraId="6AE23C42" w14:textId="2D8C2DAB" w:rsidR="003A1B60" w:rsidRPr="00C33566" w:rsidRDefault="00711203" w:rsidP="00A2458F">
            <w:pPr>
              <w:rPr>
                <w:rFonts w:ascii="Segoe UI" w:hAnsi="Segoe UI" w:cs="Segoe UI"/>
                <w:lang w:val="en-GB"/>
              </w:rPr>
            </w:pPr>
            <w:r w:rsidRPr="00C33566">
              <w:rPr>
                <w:lang w:val="en-GB"/>
              </w:rPr>
              <w:t>There are no special figures for PPUB and PPPs.</w:t>
            </w:r>
          </w:p>
        </w:tc>
        <w:tc>
          <w:tcPr>
            <w:tcW w:w="4363" w:type="dxa"/>
          </w:tcPr>
          <w:p w14:paraId="042E9BCD" w14:textId="77777777" w:rsidR="003A1B60" w:rsidRPr="00C33566" w:rsidRDefault="003A1B60" w:rsidP="00A2458F">
            <w:pPr>
              <w:rPr>
                <w:rFonts w:ascii="Segoe UI" w:hAnsi="Segoe UI" w:cs="Segoe UI"/>
                <w:lang w:val="en-GB"/>
              </w:rPr>
            </w:pPr>
          </w:p>
        </w:tc>
        <w:tc>
          <w:tcPr>
            <w:tcW w:w="2559" w:type="dxa"/>
          </w:tcPr>
          <w:p w14:paraId="0B1BC9A3" w14:textId="77777777" w:rsidR="003A1B60" w:rsidRPr="00C33566" w:rsidRDefault="003A1B60" w:rsidP="00A2458F">
            <w:pPr>
              <w:rPr>
                <w:rFonts w:ascii="Segoe UI" w:hAnsi="Segoe UI" w:cs="Segoe UI"/>
                <w:lang w:val="en-GB"/>
              </w:rPr>
            </w:pPr>
          </w:p>
        </w:tc>
      </w:tr>
      <w:tr w:rsidR="003A1B60" w:rsidRPr="00CC329A" w14:paraId="2E67E545" w14:textId="77777777" w:rsidTr="00A2458F">
        <w:tc>
          <w:tcPr>
            <w:tcW w:w="491" w:type="dxa"/>
            <w:shd w:val="clear" w:color="auto" w:fill="C36E73"/>
          </w:tcPr>
          <w:p w14:paraId="2FD5CF3D" w14:textId="77777777" w:rsidR="003A1B60" w:rsidRPr="00C33566" w:rsidRDefault="003A1B60" w:rsidP="00A2458F">
            <w:pPr>
              <w:jc w:val="center"/>
              <w:rPr>
                <w:rFonts w:ascii="Segoe UI" w:hAnsi="Segoe UI" w:cs="Segoe UI"/>
                <w:b/>
                <w:bCs/>
                <w:color w:val="FFFFFF" w:themeColor="background1"/>
                <w:lang w:val="en-GB"/>
              </w:rPr>
            </w:pPr>
            <w:r w:rsidRPr="00C33566">
              <w:rPr>
                <w:b/>
                <w:bCs/>
                <w:color w:val="FFFFFF" w:themeColor="background1"/>
                <w:lang w:val="en-GB"/>
              </w:rPr>
              <w:t>9</w:t>
            </w:r>
          </w:p>
        </w:tc>
        <w:tc>
          <w:tcPr>
            <w:tcW w:w="2914" w:type="dxa"/>
            <w:shd w:val="clear" w:color="auto" w:fill="auto"/>
          </w:tcPr>
          <w:p w14:paraId="387C2217" w14:textId="77777777" w:rsidR="003A1B60" w:rsidRPr="00C33566" w:rsidRDefault="003A1B60" w:rsidP="00A2458F">
            <w:pPr>
              <w:rPr>
                <w:rFonts w:ascii="Segoe UI" w:hAnsi="Segoe UI" w:cs="Segoe UI"/>
                <w:b/>
                <w:bCs/>
                <w:color w:val="80181F"/>
                <w:lang w:val="en-GB"/>
              </w:rPr>
            </w:pPr>
            <w:r w:rsidRPr="00C33566">
              <w:rPr>
                <w:rFonts w:ascii="Segoe UI" w:hAnsi="Segoe UI" w:cs="Segoe UI"/>
                <w:b/>
                <w:bCs/>
                <w:color w:val="80181F"/>
                <w:lang w:val="en-GB"/>
              </w:rPr>
              <w:t>Administration-legislative body responsible PPUB and PPPs</w:t>
            </w:r>
          </w:p>
        </w:tc>
        <w:tc>
          <w:tcPr>
            <w:tcW w:w="3848" w:type="dxa"/>
          </w:tcPr>
          <w:p w14:paraId="3FC25B99" w14:textId="77777777" w:rsidR="00502E23" w:rsidRPr="00C33566" w:rsidRDefault="00502E23" w:rsidP="00502E23">
            <w:pPr>
              <w:rPr>
                <w:rFonts w:ascii="Segoe UI" w:hAnsi="Segoe UI" w:cs="Segoe UI"/>
                <w:lang w:val="en-GB"/>
              </w:rPr>
            </w:pPr>
            <w:r w:rsidRPr="00C33566">
              <w:rPr>
                <w:lang w:val="en-GB"/>
              </w:rPr>
              <w:t>The Assembly of the Republic is responsible for approving the Laws on the Social Economy and the Government is responsible for defining and approving the corresponding Decrees-Law and Regulations</w:t>
            </w:r>
          </w:p>
          <w:p w14:paraId="0D349869" w14:textId="24EA6F92" w:rsidR="003A1B60" w:rsidRPr="00C33566" w:rsidRDefault="003A1B60" w:rsidP="00A2458F">
            <w:pPr>
              <w:rPr>
                <w:rFonts w:ascii="Segoe UI" w:hAnsi="Segoe UI" w:cs="Segoe UI"/>
                <w:lang w:val="en-GB"/>
              </w:rPr>
            </w:pPr>
          </w:p>
        </w:tc>
        <w:tc>
          <w:tcPr>
            <w:tcW w:w="4363" w:type="dxa"/>
          </w:tcPr>
          <w:p w14:paraId="35C7B5A2" w14:textId="78E7999F" w:rsidR="003A1B60" w:rsidRPr="00C33566" w:rsidRDefault="009B61F7" w:rsidP="00A2458F">
            <w:pPr>
              <w:rPr>
                <w:rFonts w:ascii="Segoe UI" w:hAnsi="Segoe UI" w:cs="Segoe UI"/>
                <w:lang w:val="en-GB"/>
              </w:rPr>
            </w:pPr>
            <w:r w:rsidRPr="00C33566">
              <w:rPr>
                <w:lang w:val="en-GB"/>
              </w:rPr>
              <w:t>They operate at a national level</w:t>
            </w:r>
          </w:p>
        </w:tc>
        <w:tc>
          <w:tcPr>
            <w:tcW w:w="2559" w:type="dxa"/>
          </w:tcPr>
          <w:p w14:paraId="498FD840" w14:textId="77777777" w:rsidR="003A1B60" w:rsidRPr="00C33566" w:rsidRDefault="003A1B60" w:rsidP="00A2458F">
            <w:pPr>
              <w:rPr>
                <w:rFonts w:ascii="Segoe UI" w:hAnsi="Segoe UI" w:cs="Segoe UI"/>
                <w:lang w:val="en-GB"/>
              </w:rPr>
            </w:pPr>
          </w:p>
        </w:tc>
      </w:tr>
      <w:tr w:rsidR="003A1B60" w:rsidRPr="00CC329A" w14:paraId="7FC4F25C" w14:textId="77777777" w:rsidTr="00A2458F">
        <w:tc>
          <w:tcPr>
            <w:tcW w:w="491" w:type="dxa"/>
            <w:shd w:val="clear" w:color="auto" w:fill="C36E73"/>
          </w:tcPr>
          <w:p w14:paraId="62D34F9F" w14:textId="77777777" w:rsidR="003A1B60" w:rsidRPr="00C33566" w:rsidRDefault="003A1B60" w:rsidP="00A2458F">
            <w:pPr>
              <w:jc w:val="center"/>
              <w:rPr>
                <w:rFonts w:ascii="Segoe UI" w:hAnsi="Segoe UI" w:cs="Segoe UI"/>
                <w:b/>
                <w:bCs/>
                <w:color w:val="FFFFFF" w:themeColor="background1"/>
                <w:lang w:val="en-GB"/>
              </w:rPr>
            </w:pPr>
            <w:r w:rsidRPr="00C33566">
              <w:rPr>
                <w:b/>
                <w:bCs/>
                <w:color w:val="FFFFFF" w:themeColor="background1"/>
                <w:lang w:val="en-GB"/>
              </w:rPr>
              <w:t>10</w:t>
            </w:r>
          </w:p>
        </w:tc>
        <w:tc>
          <w:tcPr>
            <w:tcW w:w="2914" w:type="dxa"/>
            <w:shd w:val="clear" w:color="auto" w:fill="auto"/>
          </w:tcPr>
          <w:p w14:paraId="5FA27282" w14:textId="77777777" w:rsidR="003A1B60" w:rsidRPr="00C33566" w:rsidRDefault="003A1B60" w:rsidP="00A2458F">
            <w:pPr>
              <w:rPr>
                <w:rFonts w:ascii="Segoe UI" w:hAnsi="Segoe UI" w:cs="Segoe UI"/>
                <w:b/>
                <w:bCs/>
                <w:color w:val="80181F"/>
                <w:lang w:val="en-GB"/>
              </w:rPr>
            </w:pPr>
            <w:r w:rsidRPr="00C33566">
              <w:rPr>
                <w:rFonts w:ascii="Segoe UI" w:hAnsi="Segoe UI" w:cs="Segoe UI"/>
                <w:b/>
                <w:bCs/>
                <w:color w:val="80181F"/>
                <w:lang w:val="en-GB"/>
              </w:rPr>
              <w:t>Administration-Competent executive body PPUB and PPPs</w:t>
            </w:r>
          </w:p>
        </w:tc>
        <w:tc>
          <w:tcPr>
            <w:tcW w:w="3848" w:type="dxa"/>
          </w:tcPr>
          <w:p w14:paraId="76E106B0" w14:textId="5D6236A1" w:rsidR="00CB0193" w:rsidRPr="00C33566" w:rsidRDefault="00CB0193" w:rsidP="00CB0193">
            <w:pPr>
              <w:pStyle w:val="Corpo"/>
            </w:pPr>
            <w:r w:rsidRPr="00C33566">
              <w:rPr>
                <w:rFonts w:ascii="Times New Roman" w:hAnsi="Times New Roman"/>
              </w:rPr>
              <w:t>The Government (the Ministr</w:t>
            </w:r>
            <w:r w:rsidR="005C21EC" w:rsidRPr="00C33566">
              <w:rPr>
                <w:rFonts w:ascii="Times New Roman" w:hAnsi="Times New Roman"/>
              </w:rPr>
              <w:t xml:space="preserve">ies </w:t>
            </w:r>
            <w:r w:rsidRPr="00C33566">
              <w:rPr>
                <w:rFonts w:ascii="Times New Roman" w:hAnsi="Times New Roman"/>
              </w:rPr>
              <w:t>of Employment and Social Security</w:t>
            </w:r>
            <w:r w:rsidR="005C21EC" w:rsidRPr="00C33566">
              <w:rPr>
                <w:rFonts w:ascii="Times New Roman" w:hAnsi="Times New Roman"/>
              </w:rPr>
              <w:t>, Foreign Affairs and Environment)</w:t>
            </w:r>
          </w:p>
          <w:p w14:paraId="760FC6B5" w14:textId="12DCE7FA" w:rsidR="003A1B60" w:rsidRPr="00C33566" w:rsidRDefault="003A1B60" w:rsidP="00CB0193">
            <w:pPr>
              <w:pStyle w:val="Corpo"/>
              <w:rPr>
                <w:rFonts w:ascii="Segoe UI" w:hAnsi="Segoe UI" w:cs="Segoe UI"/>
                <w:lang w:val="en-GB"/>
              </w:rPr>
            </w:pPr>
          </w:p>
        </w:tc>
        <w:tc>
          <w:tcPr>
            <w:tcW w:w="4363" w:type="dxa"/>
          </w:tcPr>
          <w:p w14:paraId="7AFE4F11" w14:textId="5C2ABCC4" w:rsidR="003A1B60" w:rsidRPr="00C33566" w:rsidRDefault="000A64C3" w:rsidP="000E44F5">
            <w:pPr>
              <w:rPr>
                <w:rFonts w:ascii="Segoe UI" w:hAnsi="Segoe UI" w:cs="Segoe UI"/>
                <w:lang w:val="en-GB"/>
              </w:rPr>
            </w:pPr>
            <w:r w:rsidRPr="00C33566">
              <w:rPr>
                <w:lang w:val="en-GB"/>
              </w:rPr>
              <w:t>At national level and with the power to decide on support and authorisation of activities and initiatives and to condemn in cases of non-compliance</w:t>
            </w:r>
          </w:p>
        </w:tc>
        <w:tc>
          <w:tcPr>
            <w:tcW w:w="2559" w:type="dxa"/>
          </w:tcPr>
          <w:p w14:paraId="092C339E" w14:textId="77777777" w:rsidR="003A1B60" w:rsidRPr="00C33566" w:rsidRDefault="003A1B60" w:rsidP="00A2458F">
            <w:pPr>
              <w:rPr>
                <w:rFonts w:ascii="Segoe UI" w:hAnsi="Segoe UI" w:cs="Segoe UI"/>
                <w:lang w:val="en-GB"/>
              </w:rPr>
            </w:pPr>
          </w:p>
        </w:tc>
      </w:tr>
      <w:tr w:rsidR="003A1B60" w:rsidRPr="00CC329A" w14:paraId="060469D5" w14:textId="77777777" w:rsidTr="00A2458F">
        <w:tc>
          <w:tcPr>
            <w:tcW w:w="491" w:type="dxa"/>
            <w:shd w:val="clear" w:color="auto" w:fill="C36E73"/>
          </w:tcPr>
          <w:p w14:paraId="4192BBF1" w14:textId="77777777" w:rsidR="003A1B60" w:rsidRPr="00C33566" w:rsidRDefault="003A1B60" w:rsidP="00A2458F">
            <w:pPr>
              <w:jc w:val="center"/>
              <w:rPr>
                <w:rFonts w:ascii="Segoe UI" w:hAnsi="Segoe UI" w:cs="Segoe UI"/>
                <w:b/>
                <w:bCs/>
                <w:color w:val="FFFFFF" w:themeColor="background1"/>
                <w:lang w:val="en-GB"/>
              </w:rPr>
            </w:pPr>
            <w:r w:rsidRPr="00C33566">
              <w:rPr>
                <w:b/>
                <w:bCs/>
                <w:color w:val="FFFFFF" w:themeColor="background1"/>
                <w:lang w:val="en-GB"/>
              </w:rPr>
              <w:t>11</w:t>
            </w:r>
          </w:p>
        </w:tc>
        <w:tc>
          <w:tcPr>
            <w:tcW w:w="2914" w:type="dxa"/>
            <w:shd w:val="clear" w:color="auto" w:fill="auto"/>
          </w:tcPr>
          <w:p w14:paraId="3540E498" w14:textId="77777777" w:rsidR="003A1B60" w:rsidRPr="00C33566" w:rsidRDefault="003A1B60" w:rsidP="00A2458F">
            <w:pPr>
              <w:rPr>
                <w:rFonts w:ascii="Segoe UI" w:hAnsi="Segoe UI" w:cs="Segoe UI"/>
                <w:b/>
                <w:bCs/>
                <w:color w:val="80181F"/>
                <w:lang w:val="en-GB"/>
              </w:rPr>
            </w:pPr>
            <w:r w:rsidRPr="00C33566">
              <w:rPr>
                <w:rFonts w:ascii="Segoe UI" w:hAnsi="Segoe UI" w:cs="Segoe UI"/>
                <w:b/>
                <w:bCs/>
                <w:color w:val="80181F"/>
                <w:lang w:val="en-GB"/>
              </w:rPr>
              <w:t>Administration-Competent supervisory body PPUB and PPPs</w:t>
            </w:r>
          </w:p>
        </w:tc>
        <w:tc>
          <w:tcPr>
            <w:tcW w:w="3848" w:type="dxa"/>
          </w:tcPr>
          <w:p w14:paraId="158E5F1B" w14:textId="292E44A0" w:rsidR="003A1B60" w:rsidRPr="00C33566" w:rsidRDefault="005C21EC" w:rsidP="000A64C3">
            <w:pPr>
              <w:pStyle w:val="Corpo"/>
            </w:pPr>
            <w:r w:rsidRPr="00C33566">
              <w:rPr>
                <w:rFonts w:ascii="Times New Roman" w:hAnsi="Times New Roman"/>
              </w:rPr>
              <w:t>The Government (the Ministries of Employment and Social Security, Foreign Affairs and Environment)</w:t>
            </w:r>
            <w:r w:rsidR="001C79DF" w:rsidRPr="00C33566">
              <w:rPr>
                <w:rFonts w:ascii="Times New Roman" w:hAnsi="Times New Roman"/>
              </w:rPr>
              <w:t xml:space="preserve"> and the courts</w:t>
            </w:r>
          </w:p>
        </w:tc>
        <w:tc>
          <w:tcPr>
            <w:tcW w:w="4363" w:type="dxa"/>
          </w:tcPr>
          <w:p w14:paraId="59B456B0" w14:textId="719C7331" w:rsidR="003A1B60" w:rsidRPr="00C33566" w:rsidRDefault="000E44F5" w:rsidP="000E44F5">
            <w:pPr>
              <w:rPr>
                <w:rFonts w:ascii="Segoe UI" w:hAnsi="Segoe UI" w:cs="Segoe UI"/>
                <w:lang w:val="en-GB"/>
              </w:rPr>
            </w:pPr>
            <w:r w:rsidRPr="00C33566">
              <w:rPr>
                <w:lang w:val="en-GB"/>
              </w:rPr>
              <w:t>They act at national level and their competences are: monitoring, framing, supervising and encouraging the Social Economy</w:t>
            </w:r>
          </w:p>
        </w:tc>
        <w:tc>
          <w:tcPr>
            <w:tcW w:w="2559" w:type="dxa"/>
          </w:tcPr>
          <w:p w14:paraId="766E717B" w14:textId="77777777" w:rsidR="003A1B60" w:rsidRPr="00C33566" w:rsidRDefault="003A1B60" w:rsidP="00A2458F">
            <w:pPr>
              <w:rPr>
                <w:rFonts w:ascii="Segoe UI" w:hAnsi="Segoe UI" w:cs="Segoe UI"/>
                <w:lang w:val="en-GB"/>
              </w:rPr>
            </w:pPr>
          </w:p>
        </w:tc>
      </w:tr>
      <w:tr w:rsidR="003A1B60" w:rsidRPr="00CC329A" w14:paraId="524582B3" w14:textId="77777777" w:rsidTr="00A2458F">
        <w:tc>
          <w:tcPr>
            <w:tcW w:w="491" w:type="dxa"/>
            <w:shd w:val="clear" w:color="auto" w:fill="C36E73"/>
          </w:tcPr>
          <w:p w14:paraId="725CC474" w14:textId="77777777" w:rsidR="003A1B60" w:rsidRPr="00C33566" w:rsidRDefault="003A1B60" w:rsidP="00A2458F">
            <w:pPr>
              <w:jc w:val="center"/>
              <w:rPr>
                <w:rFonts w:ascii="Segoe UI" w:hAnsi="Segoe UI" w:cs="Segoe UI"/>
                <w:b/>
                <w:bCs/>
                <w:color w:val="FFFFFF" w:themeColor="background1"/>
                <w:lang w:val="en-GB"/>
              </w:rPr>
            </w:pPr>
            <w:r w:rsidRPr="00C33566">
              <w:rPr>
                <w:b/>
                <w:bCs/>
                <w:color w:val="FFFFFF" w:themeColor="background1"/>
                <w:lang w:val="en-GB"/>
              </w:rPr>
              <w:lastRenderedPageBreak/>
              <w:t>12</w:t>
            </w:r>
          </w:p>
        </w:tc>
        <w:tc>
          <w:tcPr>
            <w:tcW w:w="2914" w:type="dxa"/>
            <w:shd w:val="clear" w:color="auto" w:fill="auto"/>
          </w:tcPr>
          <w:p w14:paraId="6BE97932" w14:textId="77777777" w:rsidR="003A1B60" w:rsidRPr="00C33566" w:rsidRDefault="003A1B60" w:rsidP="00A2458F">
            <w:pPr>
              <w:rPr>
                <w:rFonts w:ascii="Segoe UI" w:hAnsi="Segoe UI" w:cs="Segoe UI"/>
                <w:b/>
                <w:bCs/>
                <w:color w:val="80181F"/>
                <w:lang w:val="en-GB"/>
              </w:rPr>
            </w:pPr>
            <w:r w:rsidRPr="00C33566">
              <w:rPr>
                <w:rFonts w:ascii="Segoe UI" w:hAnsi="Segoe UI" w:cs="Segoe UI"/>
                <w:b/>
                <w:bCs/>
                <w:color w:val="80181F"/>
                <w:lang w:val="en-GB"/>
              </w:rPr>
              <w:t>Certifications/Registration of PPUB and PPP Actors</w:t>
            </w:r>
          </w:p>
        </w:tc>
        <w:tc>
          <w:tcPr>
            <w:tcW w:w="3848" w:type="dxa"/>
          </w:tcPr>
          <w:p w14:paraId="677DAE46" w14:textId="77777777" w:rsidR="003A1B60" w:rsidRPr="00C33566" w:rsidRDefault="00B32CE9" w:rsidP="00A2458F">
            <w:pPr>
              <w:rPr>
                <w:lang w:val="en-GB"/>
              </w:rPr>
            </w:pPr>
            <w:r w:rsidRPr="00C33566">
              <w:rPr>
                <w:lang w:val="en-GB"/>
              </w:rPr>
              <w:t>To benefit from partnerships and support from the State, Social Economy organisations must have the status of Private Social Solidarity Institutions, Non-Governmental Development Organisations</w:t>
            </w:r>
            <w:r w:rsidR="00A458B8" w:rsidRPr="00C33566">
              <w:rPr>
                <w:lang w:val="en-GB"/>
              </w:rPr>
              <w:t>, Non-Governmental Environment Organisations or Non-Governmental Organisations of Disabled People. These statuses are granted and recognized by the Ministries of Social Security, Foreign Affairs, Environment and Social Security, respectively.</w:t>
            </w:r>
          </w:p>
          <w:p w14:paraId="76DB5218" w14:textId="1C228502" w:rsidR="00A458B8" w:rsidRPr="00C33566" w:rsidRDefault="00A458B8" w:rsidP="00A2458F">
            <w:pPr>
              <w:rPr>
                <w:rFonts w:ascii="Segoe UI" w:hAnsi="Segoe UI" w:cs="Segoe UI"/>
                <w:lang w:val="en-GB"/>
              </w:rPr>
            </w:pPr>
            <w:r w:rsidRPr="00C33566">
              <w:rPr>
                <w:lang w:val="en-GB"/>
              </w:rPr>
              <w:t>The Solidarity Economy is not recognized.</w:t>
            </w:r>
          </w:p>
        </w:tc>
        <w:tc>
          <w:tcPr>
            <w:tcW w:w="4363" w:type="dxa"/>
          </w:tcPr>
          <w:p w14:paraId="56E96851" w14:textId="1F56E9D0" w:rsidR="003A1B60" w:rsidRPr="00C33566" w:rsidRDefault="00E2035C" w:rsidP="00E2035C">
            <w:pPr>
              <w:rPr>
                <w:lang w:val="en-GB"/>
              </w:rPr>
            </w:pPr>
            <w:r w:rsidRPr="00C33566">
              <w:rPr>
                <w:lang w:val="en-GB"/>
              </w:rPr>
              <w:t>These statutes are those of Private Social Solidarity Institutions, Non-Governmental Development Organisations, Non-Governmental Environment Organisations or Non-Governmental Organisations of Disabled People. They are defined, assigned and regulated by the respective Ministries.</w:t>
            </w:r>
          </w:p>
          <w:p w14:paraId="5353C02B" w14:textId="77777777" w:rsidR="003A1B60" w:rsidRPr="00C33566" w:rsidRDefault="003A1B60" w:rsidP="00A2458F">
            <w:pPr>
              <w:rPr>
                <w:rFonts w:ascii="Segoe UI" w:hAnsi="Segoe UI" w:cs="Segoe UI"/>
                <w:lang w:val="en-GB"/>
              </w:rPr>
            </w:pPr>
          </w:p>
        </w:tc>
        <w:tc>
          <w:tcPr>
            <w:tcW w:w="2559" w:type="dxa"/>
          </w:tcPr>
          <w:p w14:paraId="4F001C2B" w14:textId="77777777" w:rsidR="003A1B60" w:rsidRPr="00C33566" w:rsidRDefault="003A1B60" w:rsidP="00A2458F">
            <w:pPr>
              <w:rPr>
                <w:rFonts w:ascii="Segoe UI" w:hAnsi="Segoe UI" w:cs="Segoe UI"/>
                <w:lang w:val="en-GB"/>
              </w:rPr>
            </w:pPr>
          </w:p>
        </w:tc>
      </w:tr>
      <w:tr w:rsidR="003A1B60" w:rsidRPr="00CC329A" w14:paraId="5C2229F0" w14:textId="77777777" w:rsidTr="00A2458F">
        <w:tc>
          <w:tcPr>
            <w:tcW w:w="491" w:type="dxa"/>
            <w:shd w:val="clear" w:color="auto" w:fill="C36E73"/>
          </w:tcPr>
          <w:p w14:paraId="4FB3E824" w14:textId="77777777" w:rsidR="003A1B60" w:rsidRPr="00C33566" w:rsidRDefault="003A1B60" w:rsidP="00A2458F">
            <w:pPr>
              <w:jc w:val="center"/>
              <w:rPr>
                <w:rFonts w:ascii="Segoe UI" w:hAnsi="Segoe UI" w:cs="Segoe UI"/>
                <w:b/>
                <w:bCs/>
                <w:color w:val="FFFFFF" w:themeColor="background1"/>
                <w:lang w:val="en-GB"/>
              </w:rPr>
            </w:pPr>
            <w:r w:rsidRPr="00C33566">
              <w:rPr>
                <w:b/>
                <w:bCs/>
                <w:color w:val="FFFFFF" w:themeColor="background1"/>
                <w:lang w:val="en-GB"/>
              </w:rPr>
              <w:t>13</w:t>
            </w:r>
          </w:p>
        </w:tc>
        <w:tc>
          <w:tcPr>
            <w:tcW w:w="2914" w:type="dxa"/>
            <w:shd w:val="clear" w:color="auto" w:fill="auto"/>
          </w:tcPr>
          <w:p w14:paraId="43DD821F" w14:textId="77777777" w:rsidR="003A1B60" w:rsidRPr="00C33566" w:rsidRDefault="003A1B60" w:rsidP="00A2458F">
            <w:pPr>
              <w:rPr>
                <w:rFonts w:ascii="Segoe UI" w:hAnsi="Segoe UI" w:cs="Segoe UI"/>
                <w:b/>
                <w:bCs/>
                <w:color w:val="80181F"/>
                <w:lang w:val="en-GB"/>
              </w:rPr>
            </w:pPr>
            <w:r w:rsidRPr="00C33566">
              <w:rPr>
                <w:rFonts w:ascii="Segoe UI" w:hAnsi="Segoe UI" w:cs="Segoe UI"/>
                <w:b/>
                <w:bCs/>
                <w:color w:val="80181F"/>
                <w:lang w:val="en-GB"/>
              </w:rPr>
              <w:t>Measures promoting or encouraging PPUB and PPPs</w:t>
            </w:r>
          </w:p>
        </w:tc>
        <w:tc>
          <w:tcPr>
            <w:tcW w:w="3848" w:type="dxa"/>
          </w:tcPr>
          <w:p w14:paraId="7B58EA98" w14:textId="77777777" w:rsidR="00D124BC" w:rsidRPr="00C33566" w:rsidRDefault="00D124BC" w:rsidP="00D124BC">
            <w:pPr>
              <w:rPr>
                <w:rFonts w:ascii="Segoe UI" w:hAnsi="Segoe UI" w:cs="Segoe UI"/>
                <w:lang w:val="en-GB"/>
              </w:rPr>
            </w:pPr>
            <w:r w:rsidRPr="00C33566">
              <w:rPr>
                <w:color w:val="202124"/>
                <w:shd w:val="clear" w:color="auto" w:fill="F8F8F9"/>
                <w:lang w:val="en-GB"/>
              </w:rPr>
              <w:t>Social Economy entities benefit from some tax reductions and other contributions and also from a more favorable credit system, framed by CASES</w:t>
            </w:r>
          </w:p>
          <w:p w14:paraId="23D5BF52" w14:textId="41C47C34" w:rsidR="003A1B60" w:rsidRPr="00C33566" w:rsidRDefault="003A1B60" w:rsidP="00A2458F">
            <w:pPr>
              <w:rPr>
                <w:rFonts w:ascii="Segoe UI" w:hAnsi="Segoe UI" w:cs="Segoe UI"/>
                <w:lang w:val="en-GB"/>
              </w:rPr>
            </w:pPr>
          </w:p>
        </w:tc>
        <w:tc>
          <w:tcPr>
            <w:tcW w:w="4363" w:type="dxa"/>
          </w:tcPr>
          <w:p w14:paraId="09833AAA" w14:textId="77777777" w:rsidR="001E77B8" w:rsidRPr="00C33566" w:rsidRDefault="001E77B8" w:rsidP="001E77B8">
            <w:pPr>
              <w:pStyle w:val="Corpo"/>
              <w:spacing w:line="240" w:lineRule="auto"/>
              <w:rPr>
                <w:rFonts w:ascii="Times New Roman" w:eastAsia="Times New Roman" w:hAnsi="Times New Roman" w:cs="Times New Roman"/>
              </w:rPr>
            </w:pPr>
            <w:r w:rsidRPr="00C33566">
              <w:rPr>
                <w:rFonts w:ascii="Times New Roman" w:hAnsi="Times New Roman"/>
              </w:rPr>
              <w:t>“Social economy entities benefit from a more favorable tax status defined by law” (article 11 th. - Basic Law on Social Economy).</w:t>
            </w:r>
          </w:p>
          <w:p w14:paraId="5A198162" w14:textId="0A6E47DB" w:rsidR="003A1B60" w:rsidRPr="00C33566" w:rsidRDefault="001E77B8" w:rsidP="001E77B8">
            <w:pPr>
              <w:rPr>
                <w:rFonts w:ascii="Segoe UI" w:hAnsi="Segoe UI" w:cs="Segoe UI"/>
                <w:lang w:val="en-GB"/>
              </w:rPr>
            </w:pPr>
            <w:r w:rsidRPr="00C33566">
              <w:rPr>
                <w:rFonts w:ascii="Times New Roman" w:hAnsi="Times New Roman"/>
                <w:color w:val="202124"/>
                <w:shd w:val="clear" w:color="auto" w:fill="F8F8F9"/>
                <w:lang w:val="en-US"/>
              </w:rPr>
              <w:t>The CASES Microcredit System, which also benefits Social Economy organizations, is defined by its own regulation</w:t>
            </w:r>
          </w:p>
        </w:tc>
        <w:tc>
          <w:tcPr>
            <w:tcW w:w="2559" w:type="dxa"/>
          </w:tcPr>
          <w:p w14:paraId="506274BB" w14:textId="77777777" w:rsidR="00D0119F" w:rsidRPr="00C33566" w:rsidRDefault="00D0119F" w:rsidP="00D0119F">
            <w:pPr>
              <w:rPr>
                <w:lang w:val="en-GB"/>
              </w:rPr>
            </w:pPr>
            <w:r w:rsidRPr="00C33566">
              <w:rPr>
                <w:lang w:val="en-GB"/>
              </w:rPr>
              <w:t>There are also other benefits, such as exemptions in the discounts for Social Security and state subsidies for Social Economy organisations, which have responses in social areas, such as support for the elderly and children or the disabled</w:t>
            </w:r>
          </w:p>
          <w:p w14:paraId="1F856937" w14:textId="2305AA65" w:rsidR="003A1B60" w:rsidRPr="00C33566" w:rsidRDefault="003A1B60" w:rsidP="00D0119F">
            <w:pPr>
              <w:rPr>
                <w:rFonts w:ascii="Segoe UI" w:hAnsi="Segoe UI" w:cs="Segoe UI"/>
                <w:lang w:val="en-GB"/>
              </w:rPr>
            </w:pPr>
          </w:p>
        </w:tc>
      </w:tr>
      <w:tr w:rsidR="003A1B60" w:rsidRPr="00CC329A" w14:paraId="2115C003" w14:textId="77777777" w:rsidTr="00A2458F">
        <w:tc>
          <w:tcPr>
            <w:tcW w:w="491" w:type="dxa"/>
            <w:shd w:val="clear" w:color="auto" w:fill="C36E73"/>
          </w:tcPr>
          <w:p w14:paraId="25AFB68E" w14:textId="77777777" w:rsidR="003A1B60" w:rsidRPr="00C33566" w:rsidRDefault="003A1B60" w:rsidP="00A2458F">
            <w:pPr>
              <w:jc w:val="center"/>
              <w:rPr>
                <w:rFonts w:ascii="Segoe UI" w:hAnsi="Segoe UI" w:cs="Segoe UI"/>
                <w:b/>
                <w:bCs/>
                <w:color w:val="FFFFFF" w:themeColor="background1"/>
                <w:lang w:val="en-GB"/>
              </w:rPr>
            </w:pPr>
            <w:r w:rsidRPr="00C33566">
              <w:rPr>
                <w:b/>
                <w:bCs/>
                <w:color w:val="FFFFFF" w:themeColor="background1"/>
                <w:lang w:val="en-GB"/>
              </w:rPr>
              <w:t>14</w:t>
            </w:r>
          </w:p>
        </w:tc>
        <w:tc>
          <w:tcPr>
            <w:tcW w:w="2914" w:type="dxa"/>
            <w:shd w:val="clear" w:color="auto" w:fill="auto"/>
          </w:tcPr>
          <w:p w14:paraId="60FB1B4F" w14:textId="77777777" w:rsidR="003A1B60" w:rsidRPr="00C33566" w:rsidRDefault="003A1B60" w:rsidP="00A2458F">
            <w:pPr>
              <w:rPr>
                <w:rFonts w:ascii="Segoe UI" w:hAnsi="Segoe UI" w:cs="Segoe UI"/>
                <w:b/>
                <w:bCs/>
                <w:color w:val="80181F"/>
                <w:lang w:val="en-GB"/>
              </w:rPr>
            </w:pPr>
            <w:r w:rsidRPr="00C33566">
              <w:rPr>
                <w:rFonts w:ascii="Segoe UI" w:hAnsi="Segoe UI" w:cs="Segoe UI"/>
                <w:b/>
                <w:bCs/>
                <w:color w:val="80181F"/>
                <w:lang w:val="en-GB"/>
              </w:rPr>
              <w:t>Other legislation related to PPUB and PPPs</w:t>
            </w:r>
          </w:p>
        </w:tc>
        <w:tc>
          <w:tcPr>
            <w:tcW w:w="3848" w:type="dxa"/>
          </w:tcPr>
          <w:p w14:paraId="49F17192" w14:textId="77777777" w:rsidR="009A3E07" w:rsidRPr="00C33566" w:rsidRDefault="009A3E07" w:rsidP="009A3E07">
            <w:pPr>
              <w:rPr>
                <w:rFonts w:ascii="Segoe UI" w:hAnsi="Segoe UI" w:cs="Segoe UI"/>
                <w:lang w:val="en-GB"/>
              </w:rPr>
            </w:pPr>
            <w:r w:rsidRPr="00C33566">
              <w:rPr>
                <w:lang w:val="en-GB"/>
              </w:rPr>
              <w:t>There is nothing of note to report</w:t>
            </w:r>
          </w:p>
          <w:p w14:paraId="1C53889B" w14:textId="7DDBDAE6" w:rsidR="003A1B60" w:rsidRPr="00C33566" w:rsidRDefault="003A1B60" w:rsidP="00A2458F">
            <w:pPr>
              <w:rPr>
                <w:lang w:val="en-GB"/>
              </w:rPr>
            </w:pPr>
          </w:p>
          <w:p w14:paraId="4BAC7328" w14:textId="77777777" w:rsidR="003A1B60" w:rsidRPr="00C33566" w:rsidRDefault="003A1B60" w:rsidP="00A2458F">
            <w:pPr>
              <w:rPr>
                <w:rFonts w:ascii="Segoe UI" w:hAnsi="Segoe UI" w:cs="Segoe UI"/>
                <w:lang w:val="en-GB"/>
              </w:rPr>
            </w:pPr>
          </w:p>
        </w:tc>
        <w:tc>
          <w:tcPr>
            <w:tcW w:w="4363" w:type="dxa"/>
          </w:tcPr>
          <w:p w14:paraId="740D6E84" w14:textId="77777777" w:rsidR="009A3E07" w:rsidRPr="00C33566" w:rsidRDefault="009A3E07" w:rsidP="009A3E07">
            <w:pPr>
              <w:rPr>
                <w:rFonts w:ascii="Segoe UI" w:hAnsi="Segoe UI" w:cs="Segoe UI"/>
                <w:lang w:val="en-GB"/>
              </w:rPr>
            </w:pPr>
            <w:r w:rsidRPr="00C33566">
              <w:rPr>
                <w:lang w:val="en-GB"/>
              </w:rPr>
              <w:t>There is nothing of note to report</w:t>
            </w:r>
          </w:p>
          <w:p w14:paraId="31CA9EFF" w14:textId="0CBBB0A2" w:rsidR="003A1B60" w:rsidRPr="00C33566" w:rsidRDefault="003A1B60" w:rsidP="00A2458F">
            <w:pPr>
              <w:rPr>
                <w:rFonts w:ascii="Segoe UI" w:hAnsi="Segoe UI" w:cs="Segoe UI"/>
                <w:lang w:val="en-GB"/>
              </w:rPr>
            </w:pPr>
          </w:p>
        </w:tc>
        <w:tc>
          <w:tcPr>
            <w:tcW w:w="2559" w:type="dxa"/>
          </w:tcPr>
          <w:p w14:paraId="454271D5" w14:textId="77777777" w:rsidR="003A1B60" w:rsidRPr="00C33566" w:rsidRDefault="003A1B60" w:rsidP="00A2458F">
            <w:pPr>
              <w:rPr>
                <w:rFonts w:ascii="Segoe UI" w:hAnsi="Segoe UI" w:cs="Segoe UI"/>
                <w:lang w:val="en-GB"/>
              </w:rPr>
            </w:pPr>
          </w:p>
        </w:tc>
      </w:tr>
      <w:tr w:rsidR="003A1B60" w:rsidRPr="00CC329A" w14:paraId="20B88FB0" w14:textId="77777777" w:rsidTr="00A2458F">
        <w:tc>
          <w:tcPr>
            <w:tcW w:w="491" w:type="dxa"/>
            <w:shd w:val="clear" w:color="auto" w:fill="C36E73"/>
          </w:tcPr>
          <w:p w14:paraId="5A73FF71" w14:textId="77777777" w:rsidR="003A1B60" w:rsidRPr="00C33566" w:rsidRDefault="003A1B60" w:rsidP="00A2458F">
            <w:pPr>
              <w:jc w:val="center"/>
              <w:rPr>
                <w:rFonts w:ascii="Segoe UI" w:hAnsi="Segoe UI" w:cs="Segoe UI"/>
                <w:b/>
                <w:bCs/>
                <w:color w:val="FFFFFF" w:themeColor="background1"/>
                <w:lang w:val="en-GB"/>
              </w:rPr>
            </w:pPr>
            <w:r w:rsidRPr="00C33566">
              <w:rPr>
                <w:b/>
                <w:bCs/>
                <w:color w:val="FFFFFF" w:themeColor="background1"/>
                <w:lang w:val="en-GB"/>
              </w:rPr>
              <w:lastRenderedPageBreak/>
              <w:t>15</w:t>
            </w:r>
          </w:p>
        </w:tc>
        <w:tc>
          <w:tcPr>
            <w:tcW w:w="2914" w:type="dxa"/>
            <w:shd w:val="clear" w:color="auto" w:fill="auto"/>
          </w:tcPr>
          <w:p w14:paraId="2F1B6F6A" w14:textId="77777777" w:rsidR="003A1B60" w:rsidRPr="00C33566" w:rsidRDefault="003A1B60" w:rsidP="00A2458F">
            <w:pPr>
              <w:rPr>
                <w:rFonts w:ascii="Segoe UI" w:hAnsi="Segoe UI" w:cs="Segoe UI"/>
                <w:b/>
                <w:bCs/>
                <w:color w:val="80181F"/>
                <w:lang w:val="en-GB"/>
              </w:rPr>
            </w:pPr>
            <w:r w:rsidRPr="00C33566">
              <w:rPr>
                <w:rFonts w:ascii="Segoe UI" w:hAnsi="Segoe UI" w:cs="Segoe UI"/>
                <w:b/>
                <w:bCs/>
                <w:color w:val="80181F"/>
                <w:lang w:val="en-GB"/>
              </w:rPr>
              <w:t>Possibility of creating new PPUB and PPP regulations</w:t>
            </w:r>
          </w:p>
        </w:tc>
        <w:tc>
          <w:tcPr>
            <w:tcW w:w="3848" w:type="dxa"/>
          </w:tcPr>
          <w:p w14:paraId="4A8DF56C" w14:textId="35003CFF" w:rsidR="003A1B60" w:rsidRPr="00C33566" w:rsidRDefault="002A38DC" w:rsidP="00A2458F">
            <w:pPr>
              <w:rPr>
                <w:rFonts w:ascii="Segoe UI" w:hAnsi="Segoe UI" w:cs="Segoe UI"/>
                <w:lang w:val="en-GB"/>
              </w:rPr>
            </w:pPr>
            <w:r w:rsidRPr="00C33566">
              <w:rPr>
                <w:lang w:val="en-GB"/>
              </w:rPr>
              <w:t xml:space="preserve">It would be important to create PPUB, in a PPP logic, taking into account the new perspectives and challenges arising from the Solidarity Economy and, better still, with the use of social complementary currencies. For this, it would be necessary to mobilise the RedPES -. Portuguese Solidarity Economy Network, some (left-wing) parties and/or some local authorities. </w:t>
            </w:r>
          </w:p>
        </w:tc>
        <w:tc>
          <w:tcPr>
            <w:tcW w:w="4363" w:type="dxa"/>
          </w:tcPr>
          <w:p w14:paraId="430D07C0" w14:textId="23D82154" w:rsidR="003A1B60" w:rsidRPr="00C33566" w:rsidRDefault="00F2594B" w:rsidP="00A2458F">
            <w:pPr>
              <w:rPr>
                <w:lang w:val="en-GB"/>
              </w:rPr>
            </w:pPr>
            <w:r w:rsidRPr="00C33566">
              <w:rPr>
                <w:lang w:val="en-GB"/>
              </w:rPr>
              <w:t>At n</w:t>
            </w:r>
            <w:r w:rsidR="002A38DC" w:rsidRPr="00C33566">
              <w:rPr>
                <w:lang w:val="en-GB"/>
              </w:rPr>
              <w:t>ational and local</w:t>
            </w:r>
            <w:r w:rsidRPr="00C33566">
              <w:rPr>
                <w:lang w:val="en-GB"/>
              </w:rPr>
              <w:t xml:space="preserve"> levels.</w:t>
            </w:r>
          </w:p>
          <w:p w14:paraId="65EF3095" w14:textId="77777777" w:rsidR="003A1B60" w:rsidRPr="00C33566" w:rsidRDefault="003A1B60" w:rsidP="00A2458F">
            <w:pPr>
              <w:rPr>
                <w:rFonts w:ascii="Segoe UI" w:hAnsi="Segoe UI" w:cs="Segoe UI"/>
                <w:lang w:val="en-GB"/>
              </w:rPr>
            </w:pPr>
          </w:p>
        </w:tc>
        <w:tc>
          <w:tcPr>
            <w:tcW w:w="2559" w:type="dxa"/>
          </w:tcPr>
          <w:p w14:paraId="2427AA2F" w14:textId="77777777" w:rsidR="003A1B60" w:rsidRPr="00C33566" w:rsidRDefault="003A1B60" w:rsidP="00A2458F">
            <w:pPr>
              <w:rPr>
                <w:rFonts w:ascii="Segoe UI" w:hAnsi="Segoe UI" w:cs="Segoe UI"/>
                <w:lang w:val="en-GB"/>
              </w:rPr>
            </w:pPr>
          </w:p>
        </w:tc>
      </w:tr>
      <w:tr w:rsidR="003A1B60" w:rsidRPr="00CC329A" w14:paraId="15354EEC" w14:textId="77777777" w:rsidTr="00A2458F">
        <w:tc>
          <w:tcPr>
            <w:tcW w:w="491" w:type="dxa"/>
            <w:shd w:val="clear" w:color="auto" w:fill="C36E73"/>
          </w:tcPr>
          <w:p w14:paraId="636D18C5" w14:textId="77777777" w:rsidR="003A1B60" w:rsidRPr="00C33566" w:rsidRDefault="003A1B60" w:rsidP="00A2458F">
            <w:pPr>
              <w:jc w:val="center"/>
              <w:rPr>
                <w:rFonts w:ascii="Segoe UI" w:hAnsi="Segoe UI" w:cs="Segoe UI"/>
                <w:b/>
                <w:bCs/>
                <w:color w:val="FFFFFF" w:themeColor="background1"/>
                <w:lang w:val="en-GB"/>
              </w:rPr>
            </w:pPr>
            <w:r w:rsidRPr="00C33566">
              <w:rPr>
                <w:b/>
                <w:bCs/>
                <w:color w:val="FFFFFF" w:themeColor="background1"/>
                <w:lang w:val="en-GB"/>
              </w:rPr>
              <w:t>16</w:t>
            </w:r>
          </w:p>
        </w:tc>
        <w:tc>
          <w:tcPr>
            <w:tcW w:w="2914" w:type="dxa"/>
            <w:shd w:val="clear" w:color="auto" w:fill="auto"/>
          </w:tcPr>
          <w:p w14:paraId="6B5C227E" w14:textId="77777777" w:rsidR="003A1B60" w:rsidRPr="00C33566" w:rsidRDefault="003A1B60" w:rsidP="00A2458F">
            <w:pPr>
              <w:rPr>
                <w:rFonts w:ascii="Segoe UI" w:hAnsi="Segoe UI" w:cs="Segoe UI"/>
                <w:b/>
                <w:bCs/>
                <w:color w:val="80181F"/>
                <w:lang w:val="en-GB"/>
              </w:rPr>
            </w:pPr>
            <w:r w:rsidRPr="00C33566">
              <w:rPr>
                <w:rFonts w:ascii="Segoe UI" w:hAnsi="Segoe UI" w:cs="Segoe UI"/>
                <w:b/>
                <w:bCs/>
                <w:color w:val="80181F"/>
                <w:lang w:val="en-GB"/>
              </w:rPr>
              <w:t>Possibility to amend existing legislation PPUB and PPPs</w:t>
            </w:r>
          </w:p>
        </w:tc>
        <w:tc>
          <w:tcPr>
            <w:tcW w:w="3848" w:type="dxa"/>
          </w:tcPr>
          <w:p w14:paraId="48A42F50" w14:textId="360E52DF" w:rsidR="003A1B60" w:rsidRPr="00C33566" w:rsidRDefault="000464F1" w:rsidP="00A2458F">
            <w:pPr>
              <w:rPr>
                <w:rFonts w:ascii="Segoe UI" w:hAnsi="Segoe UI" w:cs="Segoe UI"/>
                <w:lang w:val="en-GB"/>
              </w:rPr>
            </w:pPr>
            <w:r w:rsidRPr="00C33566">
              <w:rPr>
                <w:lang w:val="en-GB"/>
              </w:rPr>
              <w:t>It requires a proposal, with support from political parties, and approval in Parliament, which is not easy</w:t>
            </w:r>
          </w:p>
        </w:tc>
        <w:tc>
          <w:tcPr>
            <w:tcW w:w="4363" w:type="dxa"/>
          </w:tcPr>
          <w:p w14:paraId="0B68E792" w14:textId="77777777" w:rsidR="00BE2681" w:rsidRPr="00C33566" w:rsidRDefault="00BE2681" w:rsidP="00BE2681">
            <w:pPr>
              <w:pStyle w:val="Corpo"/>
              <w:spacing w:line="240" w:lineRule="auto"/>
            </w:pPr>
            <w:r w:rsidRPr="00C33566">
              <w:rPr>
                <w:rFonts w:ascii="Times New Roman" w:hAnsi="Times New Roman"/>
                <w:lang w:val="en-GB"/>
              </w:rPr>
              <w:t>At national level.</w:t>
            </w:r>
          </w:p>
          <w:p w14:paraId="5DB7ED7F" w14:textId="7E20B400" w:rsidR="003A1B60" w:rsidRPr="00C33566" w:rsidRDefault="00BE2681" w:rsidP="00BE2681">
            <w:pPr>
              <w:rPr>
                <w:rFonts w:ascii="Times New Roman" w:hAnsi="Times New Roman"/>
                <w:lang w:val="en-GB"/>
              </w:rPr>
            </w:pPr>
            <w:r w:rsidRPr="00C33566">
              <w:rPr>
                <w:rFonts w:ascii="Times New Roman" w:hAnsi="Times New Roman"/>
                <w:lang w:val="en-GB"/>
              </w:rPr>
              <w:t>It should be noted that the first Portuguese Solidarity Economy Network was created in 2000 in the Autonomous Region of the Açores, where Solidarity Economy was politically recognised by the Regional Government, but without creating its own legislation.</w:t>
            </w:r>
          </w:p>
          <w:p w14:paraId="47A65EBB" w14:textId="053D2C10" w:rsidR="00BE2681" w:rsidRPr="00C33566" w:rsidRDefault="00BE2681" w:rsidP="00BE2681">
            <w:pPr>
              <w:rPr>
                <w:lang w:val="en-GB"/>
              </w:rPr>
            </w:pPr>
            <w:r w:rsidRPr="00C33566">
              <w:rPr>
                <w:rFonts w:ascii="Times New Roman" w:hAnsi="Times New Roman"/>
                <w:lang w:val="en-GB"/>
              </w:rPr>
              <w:t>There is, however, a Public-Solidarity Economy partnership, involving the Regional Government and the Regional Solidarity Economy Network (CRESAÇOR), which Works to allocate and develop a Microcredit programme to support Inclusive Entrepreneurship.</w:t>
            </w:r>
          </w:p>
          <w:p w14:paraId="741F0E61" w14:textId="77777777" w:rsidR="003A1B60" w:rsidRPr="00C33566" w:rsidRDefault="003A1B60" w:rsidP="00A2458F">
            <w:pPr>
              <w:rPr>
                <w:rFonts w:ascii="Segoe UI" w:hAnsi="Segoe UI" w:cs="Segoe UI"/>
                <w:lang w:val="en-GB"/>
              </w:rPr>
            </w:pPr>
          </w:p>
        </w:tc>
        <w:tc>
          <w:tcPr>
            <w:tcW w:w="2559" w:type="dxa"/>
          </w:tcPr>
          <w:p w14:paraId="667798FF" w14:textId="77777777" w:rsidR="003A1B60" w:rsidRPr="00C33566" w:rsidRDefault="003A1B60" w:rsidP="00A2458F">
            <w:pPr>
              <w:rPr>
                <w:rFonts w:ascii="Segoe UI" w:hAnsi="Segoe UI" w:cs="Segoe UI"/>
                <w:lang w:val="en-GB"/>
              </w:rPr>
            </w:pPr>
          </w:p>
        </w:tc>
      </w:tr>
      <w:tr w:rsidR="008C46D4" w:rsidRPr="00CC329A" w14:paraId="753746B0" w14:textId="77777777" w:rsidTr="00A2458F">
        <w:tc>
          <w:tcPr>
            <w:tcW w:w="491" w:type="dxa"/>
            <w:shd w:val="clear" w:color="auto" w:fill="C36E73"/>
          </w:tcPr>
          <w:p w14:paraId="392176DF" w14:textId="77777777" w:rsidR="008C46D4" w:rsidRPr="00C33566" w:rsidRDefault="008C46D4" w:rsidP="008C46D4">
            <w:pPr>
              <w:jc w:val="center"/>
              <w:rPr>
                <w:rFonts w:ascii="Segoe UI" w:hAnsi="Segoe UI" w:cs="Segoe UI"/>
                <w:b/>
                <w:bCs/>
                <w:color w:val="FFFFFF" w:themeColor="background1"/>
                <w:lang w:val="en-GB"/>
              </w:rPr>
            </w:pPr>
            <w:r w:rsidRPr="00C33566">
              <w:rPr>
                <w:b/>
                <w:bCs/>
                <w:color w:val="FFFFFF" w:themeColor="background1"/>
                <w:lang w:val="en-GB"/>
              </w:rPr>
              <w:t>17</w:t>
            </w:r>
          </w:p>
        </w:tc>
        <w:tc>
          <w:tcPr>
            <w:tcW w:w="2914" w:type="dxa"/>
            <w:shd w:val="clear" w:color="auto" w:fill="auto"/>
          </w:tcPr>
          <w:p w14:paraId="53DA1942" w14:textId="77777777" w:rsidR="008C46D4" w:rsidRPr="00C33566" w:rsidRDefault="008C46D4" w:rsidP="008C46D4">
            <w:pPr>
              <w:rPr>
                <w:rFonts w:ascii="Segoe UI" w:hAnsi="Segoe UI" w:cs="Segoe UI"/>
                <w:b/>
                <w:bCs/>
                <w:color w:val="80181F"/>
                <w:lang w:val="en-GB"/>
              </w:rPr>
            </w:pPr>
            <w:r w:rsidRPr="00C33566">
              <w:rPr>
                <w:rFonts w:ascii="Segoe UI" w:hAnsi="Segoe UI" w:cs="Segoe UI"/>
                <w:b/>
                <w:bCs/>
                <w:color w:val="80181F"/>
                <w:lang w:val="en-GB"/>
              </w:rPr>
              <w:t>Possibility Regulatory implementation (new or amended) PPUB and PPPs</w:t>
            </w:r>
          </w:p>
        </w:tc>
        <w:tc>
          <w:tcPr>
            <w:tcW w:w="3848" w:type="dxa"/>
          </w:tcPr>
          <w:p w14:paraId="7107E76B" w14:textId="61BA4B9C" w:rsidR="008C46D4" w:rsidRPr="00C33566" w:rsidRDefault="008C46D4" w:rsidP="008C46D4">
            <w:pPr>
              <w:rPr>
                <w:rFonts w:ascii="Segoe UI" w:hAnsi="Segoe UI" w:cs="Segoe UI"/>
                <w:lang w:val="en-GB"/>
              </w:rPr>
            </w:pPr>
            <w:r w:rsidRPr="00C33566">
              <w:rPr>
                <w:lang w:val="en-GB"/>
              </w:rPr>
              <w:t>It requires a proposal, with support from political parties, and approval in Parliament, which is not easy</w:t>
            </w:r>
          </w:p>
        </w:tc>
        <w:tc>
          <w:tcPr>
            <w:tcW w:w="4363" w:type="dxa"/>
          </w:tcPr>
          <w:p w14:paraId="35EA6431" w14:textId="77777777" w:rsidR="008C46D4" w:rsidRPr="00C33566" w:rsidRDefault="008C46D4" w:rsidP="008C46D4">
            <w:pPr>
              <w:pStyle w:val="Corpo"/>
              <w:spacing w:line="240" w:lineRule="auto"/>
            </w:pPr>
            <w:r w:rsidRPr="00C33566">
              <w:rPr>
                <w:rFonts w:ascii="Times New Roman" w:hAnsi="Times New Roman"/>
                <w:lang w:val="en-GB"/>
              </w:rPr>
              <w:t>At national level.</w:t>
            </w:r>
          </w:p>
          <w:p w14:paraId="7C127F44" w14:textId="77777777" w:rsidR="008C46D4" w:rsidRPr="00C33566" w:rsidRDefault="008C46D4" w:rsidP="008C46D4">
            <w:pPr>
              <w:rPr>
                <w:rFonts w:ascii="Times New Roman" w:hAnsi="Times New Roman"/>
                <w:lang w:val="en-GB"/>
              </w:rPr>
            </w:pPr>
            <w:r w:rsidRPr="00C33566">
              <w:rPr>
                <w:rFonts w:ascii="Times New Roman" w:hAnsi="Times New Roman"/>
                <w:lang w:val="en-GB"/>
              </w:rPr>
              <w:t xml:space="preserve">It should be noted that the first Portuguese Solidarity Economy Network was created in 2000 in the Autonomous Region of the Açores, where Solidarity Economy was politically </w:t>
            </w:r>
            <w:r w:rsidRPr="00C33566">
              <w:rPr>
                <w:rFonts w:ascii="Times New Roman" w:hAnsi="Times New Roman"/>
                <w:lang w:val="en-GB"/>
              </w:rPr>
              <w:lastRenderedPageBreak/>
              <w:t>recognised by the Regional Government, but without creating its own legislation.</w:t>
            </w:r>
          </w:p>
          <w:p w14:paraId="6CA9613E" w14:textId="3474D3CD" w:rsidR="008C46D4" w:rsidRPr="00C33566" w:rsidRDefault="008C46D4" w:rsidP="008C46D4">
            <w:pPr>
              <w:rPr>
                <w:lang w:val="en-GB"/>
              </w:rPr>
            </w:pPr>
            <w:r w:rsidRPr="00C33566">
              <w:rPr>
                <w:rFonts w:ascii="Times New Roman" w:hAnsi="Times New Roman"/>
                <w:lang w:val="en-GB"/>
              </w:rPr>
              <w:t xml:space="preserve">There is, however, a Public-Solidarity Economy partnership, involving the Regional Government and the Regional Solidarity Economy Network (CRESAÇOR), which </w:t>
            </w:r>
            <w:r w:rsidR="00595E18" w:rsidRPr="00C33566">
              <w:rPr>
                <w:rFonts w:ascii="Times New Roman" w:hAnsi="Times New Roman"/>
                <w:lang w:val="en-GB"/>
              </w:rPr>
              <w:t>w</w:t>
            </w:r>
            <w:r w:rsidRPr="00C33566">
              <w:rPr>
                <w:rFonts w:ascii="Times New Roman" w:hAnsi="Times New Roman"/>
                <w:lang w:val="en-GB"/>
              </w:rPr>
              <w:t>orks to allocate and develop a Microcredit programme to support Inclusive Entrepreneurship.</w:t>
            </w:r>
          </w:p>
          <w:p w14:paraId="30301FFB" w14:textId="77777777" w:rsidR="008C46D4" w:rsidRPr="00C33566" w:rsidRDefault="008C46D4" w:rsidP="008C46D4">
            <w:pPr>
              <w:rPr>
                <w:rFonts w:ascii="Segoe UI" w:hAnsi="Segoe UI" w:cs="Segoe UI"/>
                <w:lang w:val="en-GB"/>
              </w:rPr>
            </w:pPr>
          </w:p>
        </w:tc>
        <w:tc>
          <w:tcPr>
            <w:tcW w:w="2559" w:type="dxa"/>
          </w:tcPr>
          <w:p w14:paraId="4147A950" w14:textId="77777777" w:rsidR="008C46D4" w:rsidRPr="00C33566" w:rsidRDefault="008C46D4" w:rsidP="008C46D4">
            <w:pPr>
              <w:rPr>
                <w:rFonts w:ascii="Segoe UI" w:hAnsi="Segoe UI" w:cs="Segoe UI"/>
                <w:lang w:val="en-GB"/>
              </w:rPr>
            </w:pPr>
          </w:p>
        </w:tc>
      </w:tr>
      <w:tr w:rsidR="008C46D4" w:rsidRPr="00CC329A" w14:paraId="3F122B18" w14:textId="77777777" w:rsidTr="00A2458F">
        <w:tc>
          <w:tcPr>
            <w:tcW w:w="491" w:type="dxa"/>
            <w:shd w:val="clear" w:color="auto" w:fill="C36E73"/>
          </w:tcPr>
          <w:p w14:paraId="649FCBF7" w14:textId="77777777" w:rsidR="008C46D4" w:rsidRPr="00C33566" w:rsidRDefault="008C46D4" w:rsidP="008C46D4">
            <w:pPr>
              <w:jc w:val="center"/>
              <w:rPr>
                <w:rFonts w:ascii="Segoe UI" w:hAnsi="Segoe UI" w:cs="Segoe UI"/>
                <w:b/>
                <w:bCs/>
                <w:color w:val="FFFFFF" w:themeColor="background1"/>
                <w:lang w:val="en-GB"/>
              </w:rPr>
            </w:pPr>
            <w:r w:rsidRPr="00C33566">
              <w:rPr>
                <w:b/>
                <w:bCs/>
                <w:color w:val="FFFFFF" w:themeColor="background1"/>
                <w:lang w:val="en-GB"/>
              </w:rPr>
              <w:t>18</w:t>
            </w:r>
          </w:p>
        </w:tc>
        <w:tc>
          <w:tcPr>
            <w:tcW w:w="2914" w:type="dxa"/>
            <w:shd w:val="clear" w:color="auto" w:fill="auto"/>
          </w:tcPr>
          <w:p w14:paraId="6160B0A6" w14:textId="77777777" w:rsidR="008C46D4" w:rsidRPr="00C33566" w:rsidRDefault="008C46D4" w:rsidP="008C46D4">
            <w:pPr>
              <w:rPr>
                <w:rFonts w:ascii="Segoe UI" w:hAnsi="Segoe UI" w:cs="Segoe UI"/>
                <w:b/>
                <w:bCs/>
                <w:color w:val="80181F"/>
                <w:lang w:val="en-GB"/>
              </w:rPr>
            </w:pPr>
            <w:r w:rsidRPr="00C33566">
              <w:rPr>
                <w:rFonts w:ascii="Segoe UI" w:hAnsi="Segoe UI" w:cs="Segoe UI"/>
                <w:b/>
                <w:bCs/>
                <w:color w:val="80181F"/>
                <w:lang w:val="en-GB"/>
              </w:rPr>
              <w:t>Problem Identification/implementation of PPUB and PPP regulations</w:t>
            </w:r>
          </w:p>
        </w:tc>
        <w:tc>
          <w:tcPr>
            <w:tcW w:w="3848" w:type="dxa"/>
          </w:tcPr>
          <w:p w14:paraId="5BB11D63" w14:textId="6963258B" w:rsidR="00AF0C2D" w:rsidRPr="00C33566" w:rsidRDefault="00AF0C2D" w:rsidP="00AF0C2D">
            <w:pPr>
              <w:rPr>
                <w:lang w:val="en-GB"/>
              </w:rPr>
            </w:pPr>
            <w:r w:rsidRPr="00C33566">
              <w:rPr>
                <w:lang w:val="en-GB"/>
              </w:rPr>
              <w:t>The biggest problem is the recognition of the Solidarity Economy as specific and different from the Social Economy, and therefore the move to a legal and institutional approach to the Social and Solidarity Economy, and not only to the Social  Economy.</w:t>
            </w:r>
          </w:p>
          <w:p w14:paraId="5565BC0D" w14:textId="3C9137BE" w:rsidR="008C46D4" w:rsidRPr="00C33566" w:rsidRDefault="008C46D4" w:rsidP="008C46D4">
            <w:pPr>
              <w:rPr>
                <w:rFonts w:ascii="Segoe UI" w:hAnsi="Segoe UI" w:cs="Segoe UI"/>
                <w:lang w:val="en-GB"/>
              </w:rPr>
            </w:pPr>
          </w:p>
        </w:tc>
        <w:tc>
          <w:tcPr>
            <w:tcW w:w="4363" w:type="dxa"/>
          </w:tcPr>
          <w:p w14:paraId="3AEC2034" w14:textId="4029A0A0" w:rsidR="008C46D4" w:rsidRPr="00C33566" w:rsidRDefault="006969C1" w:rsidP="008C46D4">
            <w:pPr>
              <w:rPr>
                <w:lang w:val="en-GB"/>
              </w:rPr>
            </w:pPr>
            <w:r w:rsidRPr="00C33566">
              <w:rPr>
                <w:lang w:val="en-GB"/>
              </w:rPr>
              <w:t>The problem is that the big Social Economy lobbies do not want to accept the novelty and specificity of the Solidarity Economy.</w:t>
            </w:r>
          </w:p>
          <w:p w14:paraId="1803E834" w14:textId="17415982" w:rsidR="002325F1" w:rsidRPr="00C33566" w:rsidRDefault="002325F1" w:rsidP="008C46D4">
            <w:pPr>
              <w:rPr>
                <w:lang w:val="en-GB"/>
              </w:rPr>
            </w:pPr>
            <w:r w:rsidRPr="00C33566">
              <w:rPr>
                <w:lang w:val="en-GB"/>
              </w:rPr>
              <w:t>Furthermore, another problema is the acceptance of the use of Social Complementary Currencies, which the Central Bank (the Bank of Portugal) rejects, so they have to circulate clandestinely.</w:t>
            </w:r>
          </w:p>
          <w:p w14:paraId="70368BE4" w14:textId="77777777" w:rsidR="006969C1" w:rsidRPr="00C33566" w:rsidRDefault="006969C1" w:rsidP="008C46D4">
            <w:pPr>
              <w:rPr>
                <w:lang w:val="en-GB"/>
              </w:rPr>
            </w:pPr>
          </w:p>
          <w:p w14:paraId="0F9C50CC" w14:textId="77777777" w:rsidR="008C46D4" w:rsidRPr="00C33566" w:rsidRDefault="008C46D4" w:rsidP="008C46D4">
            <w:pPr>
              <w:rPr>
                <w:rFonts w:ascii="Segoe UI" w:hAnsi="Segoe UI" w:cs="Segoe UI"/>
                <w:lang w:val="en-GB"/>
              </w:rPr>
            </w:pPr>
          </w:p>
        </w:tc>
        <w:tc>
          <w:tcPr>
            <w:tcW w:w="2559" w:type="dxa"/>
          </w:tcPr>
          <w:p w14:paraId="7AD456C8" w14:textId="77777777" w:rsidR="008C46D4" w:rsidRPr="00C33566" w:rsidRDefault="008C46D4" w:rsidP="008C46D4">
            <w:pPr>
              <w:rPr>
                <w:rFonts w:ascii="Segoe UI" w:hAnsi="Segoe UI" w:cs="Segoe UI"/>
                <w:lang w:val="en-GB"/>
              </w:rPr>
            </w:pPr>
          </w:p>
        </w:tc>
      </w:tr>
      <w:tr w:rsidR="008C46D4" w:rsidRPr="00CC329A" w14:paraId="068BD14C" w14:textId="77777777" w:rsidTr="00A2458F">
        <w:tc>
          <w:tcPr>
            <w:tcW w:w="491" w:type="dxa"/>
            <w:shd w:val="clear" w:color="auto" w:fill="C36E73"/>
          </w:tcPr>
          <w:p w14:paraId="370C1C0C" w14:textId="77777777" w:rsidR="008C46D4" w:rsidRPr="00C33566" w:rsidRDefault="008C46D4" w:rsidP="008C46D4">
            <w:pPr>
              <w:jc w:val="center"/>
              <w:rPr>
                <w:rFonts w:ascii="Segoe UI" w:hAnsi="Segoe UI" w:cs="Segoe UI"/>
                <w:b/>
                <w:bCs/>
                <w:color w:val="FFFFFF" w:themeColor="background1"/>
                <w:lang w:val="en-GB"/>
              </w:rPr>
            </w:pPr>
            <w:r w:rsidRPr="00C33566">
              <w:rPr>
                <w:b/>
                <w:bCs/>
                <w:color w:val="FFFFFF" w:themeColor="background1"/>
                <w:lang w:val="en-GB"/>
              </w:rPr>
              <w:t>19</w:t>
            </w:r>
          </w:p>
        </w:tc>
        <w:tc>
          <w:tcPr>
            <w:tcW w:w="2914" w:type="dxa"/>
            <w:shd w:val="clear" w:color="auto" w:fill="auto"/>
          </w:tcPr>
          <w:p w14:paraId="669CDA83" w14:textId="77777777" w:rsidR="008C46D4" w:rsidRPr="00C33566" w:rsidRDefault="008C46D4" w:rsidP="008C46D4">
            <w:pPr>
              <w:rPr>
                <w:rFonts w:ascii="Segoe UI" w:hAnsi="Segoe UI" w:cs="Segoe UI"/>
                <w:b/>
                <w:bCs/>
                <w:color w:val="80181F"/>
                <w:lang w:val="en-GB"/>
              </w:rPr>
            </w:pPr>
            <w:r w:rsidRPr="00C33566">
              <w:rPr>
                <w:rFonts w:ascii="Segoe UI" w:hAnsi="Segoe UI" w:cs="Segoe UI"/>
                <w:b/>
                <w:bCs/>
                <w:color w:val="80181F"/>
                <w:lang w:val="en-GB"/>
              </w:rPr>
              <w:t>PPUB and PPP regulations and other applicable to the Demonstration Action (Concrete Project)</w:t>
            </w:r>
          </w:p>
        </w:tc>
        <w:tc>
          <w:tcPr>
            <w:tcW w:w="3848" w:type="dxa"/>
          </w:tcPr>
          <w:p w14:paraId="2A77D1D8" w14:textId="38076023" w:rsidR="008C46D4" w:rsidRPr="00C33566" w:rsidRDefault="007824A2" w:rsidP="008C46D4">
            <w:pPr>
              <w:rPr>
                <w:rFonts w:ascii="Segoe UI" w:hAnsi="Segoe UI" w:cs="Segoe UI"/>
                <w:lang w:val="en-GB"/>
              </w:rPr>
            </w:pPr>
            <w:r w:rsidRPr="00C33566">
              <w:rPr>
                <w:lang w:val="en-GB"/>
              </w:rPr>
              <w:t>The Demonstrative Action involves a local authority, which does not depend on PPUB and PPP regulations, community dynamics, of an informal nature, which also do not depend on PPUB and PPP regulations, and some partners from the Social and Solidarity Economy, which are framed generically by PPUB and PPP regulations, but without specific implications.</w:t>
            </w:r>
          </w:p>
        </w:tc>
        <w:tc>
          <w:tcPr>
            <w:tcW w:w="4363" w:type="dxa"/>
          </w:tcPr>
          <w:p w14:paraId="51BA27C8" w14:textId="77777777" w:rsidR="008C46D4" w:rsidRPr="00C33566" w:rsidRDefault="008C46D4" w:rsidP="008C46D4">
            <w:pPr>
              <w:rPr>
                <w:rFonts w:ascii="Segoe UI" w:hAnsi="Segoe UI" w:cs="Segoe UI"/>
                <w:lang w:val="en-GB"/>
              </w:rPr>
            </w:pPr>
          </w:p>
        </w:tc>
        <w:tc>
          <w:tcPr>
            <w:tcW w:w="2559" w:type="dxa"/>
          </w:tcPr>
          <w:p w14:paraId="6D94F51A" w14:textId="77777777" w:rsidR="008C46D4" w:rsidRPr="00C33566" w:rsidRDefault="008C46D4" w:rsidP="008C46D4">
            <w:pPr>
              <w:rPr>
                <w:rFonts w:ascii="Segoe UI" w:hAnsi="Segoe UI" w:cs="Segoe UI"/>
                <w:lang w:val="en-GB"/>
              </w:rPr>
            </w:pPr>
          </w:p>
        </w:tc>
      </w:tr>
      <w:tr w:rsidR="008C46D4" w:rsidRPr="00CC329A" w14:paraId="5E4D503F" w14:textId="77777777" w:rsidTr="00A2458F">
        <w:tc>
          <w:tcPr>
            <w:tcW w:w="491" w:type="dxa"/>
            <w:shd w:val="clear" w:color="auto" w:fill="C36E73"/>
          </w:tcPr>
          <w:p w14:paraId="3CE904FC" w14:textId="77777777" w:rsidR="008C46D4" w:rsidRPr="00C33566" w:rsidRDefault="008C46D4" w:rsidP="008C46D4">
            <w:pPr>
              <w:jc w:val="center"/>
              <w:rPr>
                <w:b/>
                <w:bCs/>
                <w:color w:val="FFFFFF" w:themeColor="background1"/>
                <w:lang w:val="en-GB"/>
              </w:rPr>
            </w:pPr>
            <w:r w:rsidRPr="00C33566">
              <w:rPr>
                <w:b/>
                <w:bCs/>
                <w:color w:val="FFFFFF" w:themeColor="background1"/>
                <w:lang w:val="en-GB"/>
              </w:rPr>
              <w:lastRenderedPageBreak/>
              <w:t>20</w:t>
            </w:r>
          </w:p>
        </w:tc>
        <w:tc>
          <w:tcPr>
            <w:tcW w:w="2914" w:type="dxa"/>
            <w:shd w:val="clear" w:color="auto" w:fill="auto"/>
          </w:tcPr>
          <w:p w14:paraId="5271101C" w14:textId="77777777" w:rsidR="008C46D4" w:rsidRPr="00C33566" w:rsidRDefault="008C46D4" w:rsidP="008C46D4">
            <w:pPr>
              <w:rPr>
                <w:rFonts w:ascii="Segoe UI" w:hAnsi="Segoe UI" w:cs="Segoe UI"/>
                <w:b/>
                <w:bCs/>
                <w:color w:val="80181F"/>
                <w:lang w:val="en-GB"/>
              </w:rPr>
            </w:pPr>
            <w:r w:rsidRPr="00C33566">
              <w:rPr>
                <w:rFonts w:ascii="Segoe UI" w:hAnsi="Segoe UI" w:cs="Segoe UI"/>
                <w:b/>
                <w:bCs/>
                <w:color w:val="80181F"/>
                <w:lang w:val="en-GB"/>
              </w:rPr>
              <w:t>Other matters and policy areas linked to PPUB and PPPs</w:t>
            </w:r>
          </w:p>
        </w:tc>
        <w:tc>
          <w:tcPr>
            <w:tcW w:w="3848" w:type="dxa"/>
          </w:tcPr>
          <w:p w14:paraId="5683F6D6" w14:textId="5853D4B0" w:rsidR="008C46D4" w:rsidRPr="00C33566" w:rsidRDefault="00293C80" w:rsidP="008C46D4">
            <w:pPr>
              <w:rPr>
                <w:lang w:val="en-GB"/>
              </w:rPr>
            </w:pPr>
            <w:r w:rsidRPr="00C33566">
              <w:rPr>
                <w:lang w:val="en-GB"/>
              </w:rPr>
              <w:t>The areas most closely related to PPUB and PPP are Employment Policies, Social Policies, Environmental Policies and Territorial Policies</w:t>
            </w:r>
          </w:p>
        </w:tc>
        <w:tc>
          <w:tcPr>
            <w:tcW w:w="4363" w:type="dxa"/>
          </w:tcPr>
          <w:p w14:paraId="087F9717" w14:textId="6DB21995" w:rsidR="008C46D4" w:rsidRPr="00C33566" w:rsidRDefault="00293C80" w:rsidP="008C46D4">
            <w:pPr>
              <w:rPr>
                <w:rFonts w:ascii="Segoe UI" w:hAnsi="Segoe UI" w:cs="Segoe UI"/>
                <w:lang w:val="en-GB"/>
              </w:rPr>
            </w:pPr>
            <w:r w:rsidRPr="00C33566">
              <w:rPr>
                <w:lang w:val="en-GB"/>
              </w:rPr>
              <w:t>The areas most closely related to SSE are Employment Policies, Social Policies, Environmental Policies and Territorial Policies</w:t>
            </w:r>
          </w:p>
        </w:tc>
        <w:tc>
          <w:tcPr>
            <w:tcW w:w="2559" w:type="dxa"/>
          </w:tcPr>
          <w:p w14:paraId="21D40840" w14:textId="77777777" w:rsidR="008C46D4" w:rsidRPr="00C33566" w:rsidRDefault="008C46D4" w:rsidP="008C46D4">
            <w:pPr>
              <w:rPr>
                <w:rFonts w:ascii="Segoe UI" w:hAnsi="Segoe UI" w:cs="Segoe UI"/>
                <w:lang w:val="en-GB"/>
              </w:rPr>
            </w:pPr>
          </w:p>
        </w:tc>
      </w:tr>
      <w:tr w:rsidR="008C46D4" w:rsidRPr="00CC329A" w14:paraId="1B25D945" w14:textId="77777777" w:rsidTr="00A2458F">
        <w:tc>
          <w:tcPr>
            <w:tcW w:w="491" w:type="dxa"/>
            <w:shd w:val="clear" w:color="auto" w:fill="C36E73"/>
          </w:tcPr>
          <w:p w14:paraId="570C6849" w14:textId="77777777" w:rsidR="008C46D4" w:rsidRPr="00C33566" w:rsidRDefault="008C46D4" w:rsidP="008C46D4">
            <w:pPr>
              <w:jc w:val="center"/>
              <w:rPr>
                <w:b/>
                <w:bCs/>
                <w:color w:val="FFFFFF" w:themeColor="background1"/>
                <w:lang w:val="en-GB"/>
              </w:rPr>
            </w:pPr>
            <w:r w:rsidRPr="00C33566">
              <w:rPr>
                <w:b/>
                <w:bCs/>
                <w:color w:val="FFFFFF" w:themeColor="background1"/>
                <w:lang w:val="en-GB"/>
              </w:rPr>
              <w:t>21</w:t>
            </w:r>
          </w:p>
        </w:tc>
        <w:tc>
          <w:tcPr>
            <w:tcW w:w="2914" w:type="dxa"/>
            <w:shd w:val="clear" w:color="auto" w:fill="auto"/>
          </w:tcPr>
          <w:p w14:paraId="1209ABD6" w14:textId="77777777" w:rsidR="008C46D4" w:rsidRPr="00C33566" w:rsidRDefault="008C46D4" w:rsidP="008C46D4">
            <w:pPr>
              <w:rPr>
                <w:rFonts w:ascii="Segoe UI" w:hAnsi="Segoe UI" w:cs="Segoe UI"/>
                <w:b/>
                <w:bCs/>
                <w:color w:val="80181F"/>
                <w:lang w:val="en-GB"/>
              </w:rPr>
            </w:pPr>
            <w:r w:rsidRPr="00C33566">
              <w:rPr>
                <w:rFonts w:ascii="Segoe UI" w:hAnsi="Segoe UI" w:cs="Segoe UI"/>
                <w:b/>
                <w:bCs/>
                <w:color w:val="80181F"/>
                <w:lang w:val="en-GB"/>
              </w:rPr>
              <w:t>Examples of public procurement of PPUB co-production with SSE actors</w:t>
            </w:r>
          </w:p>
        </w:tc>
        <w:tc>
          <w:tcPr>
            <w:tcW w:w="3848" w:type="dxa"/>
          </w:tcPr>
          <w:p w14:paraId="3E861AA9" w14:textId="6960FC85" w:rsidR="00595E18" w:rsidRPr="00C33566" w:rsidRDefault="00595E18" w:rsidP="00595E18">
            <w:pPr>
              <w:rPr>
                <w:lang w:val="en-GB"/>
              </w:rPr>
            </w:pPr>
            <w:r w:rsidRPr="00C33566">
              <w:rPr>
                <w:rFonts w:ascii="Times New Roman" w:hAnsi="Times New Roman"/>
                <w:lang w:val="en-GB"/>
              </w:rPr>
              <w:t>There is a very interesting Public-Solidarity Economy partnership, involving the Regional Government and the Regional Solidarity Economy Network (CRESAÇOR), which works to allocate and develop a Microcredit programme to support Inclusive Entrepreneurship.</w:t>
            </w:r>
          </w:p>
          <w:p w14:paraId="1811F920" w14:textId="0472ADE7" w:rsidR="008C46D4" w:rsidRPr="00C33566" w:rsidRDefault="008C46D4" w:rsidP="008C46D4">
            <w:pPr>
              <w:rPr>
                <w:lang w:val="en-GB"/>
              </w:rPr>
            </w:pPr>
          </w:p>
        </w:tc>
        <w:tc>
          <w:tcPr>
            <w:tcW w:w="4363" w:type="dxa"/>
          </w:tcPr>
          <w:p w14:paraId="048F05F0" w14:textId="7F0F10DC" w:rsidR="008C46D4" w:rsidRPr="00C33566" w:rsidRDefault="00595E18" w:rsidP="008C46D4">
            <w:pPr>
              <w:rPr>
                <w:lang w:val="en-GB"/>
              </w:rPr>
            </w:pPr>
            <w:r w:rsidRPr="00C33566">
              <w:rPr>
                <w:lang w:val="en-GB"/>
              </w:rPr>
              <w:t>This partnership has worked very well because the Regional Government of the Azores has recognized the role and importance of the Solidarity Economy and because the Technical Team of the Regional Solidarity Economy Network</w:t>
            </w:r>
            <w:r w:rsidR="00741CA0" w:rsidRPr="00C33566">
              <w:rPr>
                <w:lang w:val="en-GB"/>
              </w:rPr>
              <w:t xml:space="preserve"> (CRESAÇOR) has worked very well.</w:t>
            </w:r>
          </w:p>
        </w:tc>
        <w:tc>
          <w:tcPr>
            <w:tcW w:w="2559" w:type="dxa"/>
          </w:tcPr>
          <w:p w14:paraId="7DE37C56" w14:textId="77777777" w:rsidR="008C46D4" w:rsidRPr="00C33566" w:rsidRDefault="008C46D4" w:rsidP="008C46D4">
            <w:pPr>
              <w:rPr>
                <w:rFonts w:ascii="Segoe UI" w:hAnsi="Segoe UI" w:cs="Segoe UI"/>
                <w:lang w:val="en-GB"/>
              </w:rPr>
            </w:pPr>
          </w:p>
        </w:tc>
      </w:tr>
      <w:tr w:rsidR="008C46D4" w:rsidRPr="00CC329A" w14:paraId="5BB61F90" w14:textId="77777777" w:rsidTr="00A2458F">
        <w:tc>
          <w:tcPr>
            <w:tcW w:w="491" w:type="dxa"/>
            <w:shd w:val="clear" w:color="auto" w:fill="C36E73"/>
          </w:tcPr>
          <w:p w14:paraId="160CE072" w14:textId="77777777" w:rsidR="008C46D4" w:rsidRPr="00C33566" w:rsidRDefault="008C46D4" w:rsidP="008C46D4">
            <w:pPr>
              <w:jc w:val="center"/>
              <w:rPr>
                <w:b/>
                <w:bCs/>
                <w:color w:val="FFFFFF" w:themeColor="background1"/>
                <w:lang w:val="en-GB"/>
              </w:rPr>
            </w:pPr>
            <w:r w:rsidRPr="00C33566">
              <w:rPr>
                <w:b/>
                <w:bCs/>
                <w:color w:val="FFFFFF" w:themeColor="background1"/>
                <w:lang w:val="en-GB"/>
              </w:rPr>
              <w:t>22</w:t>
            </w:r>
          </w:p>
        </w:tc>
        <w:tc>
          <w:tcPr>
            <w:tcW w:w="2914" w:type="dxa"/>
            <w:shd w:val="clear" w:color="auto" w:fill="auto"/>
          </w:tcPr>
          <w:p w14:paraId="070B279F" w14:textId="77777777" w:rsidR="008C46D4" w:rsidRPr="00C33566" w:rsidRDefault="008C46D4" w:rsidP="008C46D4">
            <w:pPr>
              <w:rPr>
                <w:rFonts w:ascii="Segoe UI" w:hAnsi="Segoe UI" w:cs="Segoe UI"/>
                <w:b/>
                <w:bCs/>
                <w:color w:val="80181F"/>
                <w:lang w:val="en-GB"/>
              </w:rPr>
            </w:pPr>
            <w:r w:rsidRPr="00C33566">
              <w:rPr>
                <w:rFonts w:ascii="Segoe UI" w:hAnsi="Segoe UI" w:cs="Segoe UI"/>
                <w:b/>
                <w:bCs/>
                <w:color w:val="80181F"/>
                <w:lang w:val="en-GB"/>
              </w:rPr>
              <w:t>Other issues to highlight</w:t>
            </w:r>
          </w:p>
        </w:tc>
        <w:tc>
          <w:tcPr>
            <w:tcW w:w="3848" w:type="dxa"/>
          </w:tcPr>
          <w:p w14:paraId="6997F326" w14:textId="1667BF70" w:rsidR="00595E18" w:rsidRPr="00C33566" w:rsidRDefault="00595E18" w:rsidP="00595E18">
            <w:pPr>
              <w:rPr>
                <w:rFonts w:ascii="Segoe UI" w:hAnsi="Segoe UI" w:cs="Segoe UI"/>
                <w:lang w:val="en-GB"/>
              </w:rPr>
            </w:pPr>
            <w:r w:rsidRPr="00C33566">
              <w:rPr>
                <w:rStyle w:val="Nenhuma"/>
              </w:rPr>
              <w:t>Issues considered relevant to PPUB and PPP regulations: democratic management, energy options, gender policies, environmental criteria, policies supporting the Commons (commoning the organisational, productive and management processes).</w:t>
            </w:r>
          </w:p>
          <w:p w14:paraId="51FBA6B3" w14:textId="0E352413" w:rsidR="008C46D4" w:rsidRPr="00C33566" w:rsidRDefault="008C46D4" w:rsidP="008C46D4">
            <w:pPr>
              <w:rPr>
                <w:lang w:val="en-GB"/>
              </w:rPr>
            </w:pPr>
          </w:p>
        </w:tc>
        <w:tc>
          <w:tcPr>
            <w:tcW w:w="4363" w:type="dxa"/>
          </w:tcPr>
          <w:p w14:paraId="3E36F3C0" w14:textId="77777777" w:rsidR="008C46D4" w:rsidRPr="00C33566" w:rsidRDefault="008C46D4" w:rsidP="008C46D4">
            <w:pPr>
              <w:rPr>
                <w:lang w:val="en-GB"/>
              </w:rPr>
            </w:pPr>
          </w:p>
        </w:tc>
        <w:tc>
          <w:tcPr>
            <w:tcW w:w="2559" w:type="dxa"/>
          </w:tcPr>
          <w:p w14:paraId="5D31D49B" w14:textId="77777777" w:rsidR="008C46D4" w:rsidRPr="00C33566" w:rsidRDefault="008C46D4" w:rsidP="008C46D4">
            <w:pPr>
              <w:rPr>
                <w:rFonts w:ascii="Segoe UI" w:hAnsi="Segoe UI" w:cs="Segoe UI"/>
                <w:lang w:val="en-GB"/>
              </w:rPr>
            </w:pPr>
          </w:p>
        </w:tc>
      </w:tr>
    </w:tbl>
    <w:p w14:paraId="74E5CEAC" w14:textId="77777777" w:rsidR="003A1B60" w:rsidRPr="00C33566" w:rsidRDefault="003A1B60" w:rsidP="003A1B60">
      <w:pPr>
        <w:rPr>
          <w:rFonts w:ascii="Segoe UI" w:hAnsi="Segoe UI" w:cs="Segoe UI"/>
          <w:b/>
          <w:bCs/>
          <w:u w:val="single"/>
          <w:lang w:val="en-GB"/>
        </w:rPr>
      </w:pPr>
    </w:p>
    <w:p w14:paraId="596E686A" w14:textId="13C6F8AE" w:rsidR="003A1B60" w:rsidRPr="00C33566" w:rsidRDefault="003A1B60" w:rsidP="0087227B">
      <w:pPr>
        <w:keepNext/>
        <w:rPr>
          <w:rFonts w:ascii="Segoe UI" w:hAnsi="Segoe UI" w:cs="Segoe UI"/>
          <w:b/>
          <w:bCs/>
          <w:color w:val="80181F"/>
          <w:lang w:val="en-GB"/>
        </w:rPr>
      </w:pPr>
      <w:r w:rsidRPr="00C33566">
        <w:rPr>
          <w:rFonts w:ascii="Segoe UI" w:hAnsi="Segoe UI" w:cs="Segoe UI"/>
          <w:b/>
          <w:bCs/>
          <w:color w:val="80181F"/>
          <w:lang w:val="en-GB"/>
        </w:rPr>
        <w:t>CHALLENGES &amp; RECOMMENDATIONS:</w:t>
      </w:r>
    </w:p>
    <w:p w14:paraId="698ECB77" w14:textId="456BF8E3" w:rsidR="0087227B" w:rsidRPr="00C33566" w:rsidRDefault="0087227B" w:rsidP="0087227B">
      <w:pPr>
        <w:rPr>
          <w:rFonts w:ascii="Segoe UI" w:hAnsi="Segoe UI" w:cs="Segoe UI"/>
          <w:lang w:val="en-GB"/>
        </w:rPr>
      </w:pPr>
      <w:r w:rsidRPr="00C33566">
        <w:rPr>
          <w:rFonts w:ascii="Segoe UI" w:hAnsi="Segoe UI" w:cs="Segoe UI"/>
          <w:lang w:val="en-GB"/>
        </w:rPr>
        <w:t>The main challenge is to make Solidarity Economy recognized in its own characteristics and specificities and in the innovations it brings, in comparison with Social Economy. Consequently, this recognition must be translated into legislation and PPUB and PPP regulations,, which includes Solidarity Economy.</w:t>
      </w:r>
    </w:p>
    <w:p w14:paraId="26207EB5" w14:textId="5A37FD1F" w:rsidR="0087227B" w:rsidRPr="00C33566" w:rsidRDefault="0087227B" w:rsidP="0087227B">
      <w:pPr>
        <w:rPr>
          <w:rFonts w:ascii="Segoe UI" w:hAnsi="Segoe UI" w:cs="Segoe UI"/>
          <w:lang w:val="en-GB"/>
        </w:rPr>
      </w:pPr>
      <w:r w:rsidRPr="00C33566">
        <w:rPr>
          <w:rFonts w:ascii="Segoe UI" w:hAnsi="Segoe UI" w:cs="Segoe UI"/>
          <w:lang w:val="en-GB"/>
        </w:rPr>
        <w:lastRenderedPageBreak/>
        <w:t>It is recommended that the RedPES - Portuguese Solidarity Economy Network, together with the universities that research and teach in this area (mainly ISCTE-IUL and the Faculty of Economics of Coimbra University), promote initiatives so that there may be party proposals in this sense and so that there may be local authority policy measures that support Solidarity Economy.</w:t>
      </w:r>
    </w:p>
    <w:p w14:paraId="30F6743E" w14:textId="4754932F" w:rsidR="0087227B" w:rsidRPr="00C33566" w:rsidRDefault="0087227B" w:rsidP="0087227B">
      <w:pPr>
        <w:rPr>
          <w:rFonts w:ascii="Segoe UI" w:hAnsi="Segoe UI" w:cs="Segoe UI"/>
          <w:lang w:val="en-GB"/>
        </w:rPr>
      </w:pPr>
      <w:r w:rsidRPr="00C33566">
        <w:rPr>
          <w:rFonts w:ascii="Segoe UI" w:hAnsi="Segoe UI" w:cs="Segoe UI"/>
          <w:lang w:val="en-GB"/>
        </w:rPr>
        <w:t>It would also be important to promote the use of Social Complementary Currencies.</w:t>
      </w:r>
    </w:p>
    <w:p w14:paraId="7BA89940" w14:textId="77777777" w:rsidR="003A1B60" w:rsidRPr="00C33566" w:rsidRDefault="003A1B60" w:rsidP="003A1B60">
      <w:pPr>
        <w:rPr>
          <w:rFonts w:ascii="Segoe UI" w:hAnsi="Segoe UI" w:cs="Segoe UI"/>
          <w:lang w:val="en-GB"/>
        </w:rPr>
      </w:pPr>
    </w:p>
    <w:p w14:paraId="0E0C17ED" w14:textId="77777777" w:rsidR="003A1B60" w:rsidRPr="00C33566" w:rsidRDefault="003A1B60" w:rsidP="003A1B60">
      <w:pPr>
        <w:keepNext/>
        <w:rPr>
          <w:rFonts w:ascii="Segoe UI" w:hAnsi="Segoe UI" w:cs="Segoe UI"/>
          <w:b/>
          <w:bCs/>
          <w:color w:val="80181F"/>
          <w:lang w:val="en-GB"/>
        </w:rPr>
      </w:pPr>
      <w:r w:rsidRPr="00C33566">
        <w:rPr>
          <w:rFonts w:ascii="Segoe UI" w:hAnsi="Segoe UI" w:cs="Segoe UI"/>
          <w:b/>
          <w:bCs/>
          <w:color w:val="80181F"/>
          <w:lang w:val="en-GB"/>
        </w:rPr>
        <w:t>MEASURES TO BE IMPLEMENTED:</w:t>
      </w:r>
    </w:p>
    <w:p w14:paraId="2E54E9A1" w14:textId="77777777" w:rsidR="004022E3" w:rsidRPr="00C33566" w:rsidRDefault="004022E3" w:rsidP="004022E3">
      <w:pPr>
        <w:rPr>
          <w:rFonts w:ascii="Segoe UI" w:hAnsi="Segoe UI" w:cs="Segoe UI"/>
          <w:lang w:val="en-GB"/>
        </w:rPr>
      </w:pPr>
      <w:r w:rsidRPr="00C33566">
        <w:rPr>
          <w:rFonts w:ascii="Segoe UI" w:hAnsi="Segoe UI" w:cs="Segoe UI"/>
          <w:lang w:val="en-GB"/>
        </w:rPr>
        <w:t xml:space="preserve">The main measure to be taken is to adapt the legislation to the existence of the new reality, which is the Solidarity Economy. For this, it is necessary that some parties also assume this role. </w:t>
      </w:r>
    </w:p>
    <w:p w14:paraId="00FE9354" w14:textId="219BF1B9" w:rsidR="003A1B60" w:rsidRPr="00C33566" w:rsidRDefault="004022E3" w:rsidP="003A1B60">
      <w:pPr>
        <w:rPr>
          <w:rFonts w:ascii="Segoe UI" w:hAnsi="Segoe UI" w:cs="Segoe UI"/>
          <w:lang w:val="en-GB"/>
        </w:rPr>
      </w:pPr>
      <w:r w:rsidRPr="00C33566">
        <w:rPr>
          <w:rFonts w:ascii="Segoe UI" w:hAnsi="Segoe UI" w:cs="Segoe UI"/>
          <w:lang w:val="en-GB"/>
        </w:rPr>
        <w:t>In addition, it is necessary to reinforce the measures to support the financing of these organisations and initiatives, in more favourable conditions, and also the exceptional measures of tax and social security contribution reductions.</w:t>
      </w:r>
    </w:p>
    <w:p w14:paraId="4166A1C8" w14:textId="77777777" w:rsidR="003A1B60" w:rsidRPr="00C33566" w:rsidRDefault="003A1B60" w:rsidP="003A1B60">
      <w:pPr>
        <w:rPr>
          <w:rFonts w:ascii="Segoe UI" w:hAnsi="Segoe UI" w:cs="Segoe UI"/>
          <w:b/>
          <w:bCs/>
          <w:color w:val="80181F"/>
          <w:lang w:val="en-GB"/>
        </w:rPr>
      </w:pPr>
    </w:p>
    <w:p w14:paraId="19594C34" w14:textId="77777777" w:rsidR="003A1B60" w:rsidRPr="00C33566" w:rsidRDefault="003A1B60" w:rsidP="003A1B60">
      <w:pPr>
        <w:keepNext/>
        <w:rPr>
          <w:rFonts w:ascii="Segoe UI" w:hAnsi="Segoe UI" w:cs="Segoe UI"/>
          <w:b/>
          <w:bCs/>
          <w:color w:val="80181F"/>
          <w:lang w:val="en-GB"/>
        </w:rPr>
      </w:pPr>
      <w:r w:rsidRPr="00C33566">
        <w:rPr>
          <w:rFonts w:ascii="Segoe UI" w:hAnsi="Segoe UI" w:cs="Segoe UI"/>
          <w:b/>
          <w:bCs/>
          <w:color w:val="80181F"/>
          <w:lang w:val="en-GB"/>
        </w:rPr>
        <w:t>OTHER INTERESTING SUGGESTIONS/NOTES:</w:t>
      </w:r>
    </w:p>
    <w:p w14:paraId="11CD1DF7" w14:textId="164FE728" w:rsidR="003A1B60" w:rsidRPr="00C33566" w:rsidRDefault="00080A86" w:rsidP="00080A86">
      <w:pPr>
        <w:pStyle w:val="Corpo"/>
        <w:rPr>
          <w:rFonts w:ascii="Times New Roman" w:eastAsia="Times New Roman" w:hAnsi="Times New Roman" w:cs="Times New Roman"/>
          <w:sz w:val="24"/>
          <w:szCs w:val="24"/>
        </w:rPr>
      </w:pPr>
      <w:bookmarkStart w:id="2" w:name="_Hlk77696174"/>
      <w:r w:rsidRPr="00C33566">
        <w:rPr>
          <w:rFonts w:ascii="Times New Roman" w:hAnsi="Times New Roman"/>
          <w:sz w:val="24"/>
          <w:szCs w:val="24"/>
        </w:rPr>
        <w:t>It would be interesting to be in contact, as a collective Project, with the reflections, debates and initiatives of RIPESS - Europe (Intercontinental Network for the Promotion of Social and Solidarity Economy) and with XES - Catalan Network of Solidarity Economy, namely with its Annual Solidarity Economy Fair.</w:t>
      </w:r>
    </w:p>
    <w:p w14:paraId="0503539E" w14:textId="77777777" w:rsidR="003A1B60" w:rsidRPr="00C33566" w:rsidRDefault="003A1B60" w:rsidP="003A1B60">
      <w:pPr>
        <w:rPr>
          <w:rFonts w:ascii="Segoe UI" w:hAnsi="Segoe UI" w:cs="Segoe UI"/>
          <w:b/>
          <w:bCs/>
          <w:u w:val="single"/>
          <w:lang w:val="en-GB"/>
        </w:rPr>
      </w:pPr>
    </w:p>
    <w:bookmarkEnd w:id="2"/>
    <w:p w14:paraId="2D91392C" w14:textId="3D16371A" w:rsidR="003A1B60" w:rsidRPr="00C33566" w:rsidRDefault="003A1B60" w:rsidP="00080A86">
      <w:pPr>
        <w:keepNext/>
        <w:rPr>
          <w:rFonts w:ascii="Segoe UI" w:hAnsi="Segoe UI" w:cs="Segoe UI"/>
          <w:b/>
          <w:bCs/>
          <w:color w:val="80181F"/>
          <w:lang w:val="en-GB"/>
        </w:rPr>
      </w:pPr>
      <w:r w:rsidRPr="00C33566">
        <w:rPr>
          <w:rFonts w:ascii="Segoe UI" w:hAnsi="Segoe UI" w:cs="Segoe UI"/>
          <w:b/>
          <w:bCs/>
          <w:color w:val="80181F"/>
          <w:lang w:val="en-GB"/>
        </w:rPr>
        <w:t>IDENTIFIED CONFLICTING ISSUES (if any):</w:t>
      </w:r>
      <w:r w:rsidRPr="00C33566">
        <w:rPr>
          <w:rFonts w:ascii="Segoe UI" w:hAnsi="Segoe UI" w:cs="Segoe UI"/>
          <w:lang w:val="en-GB"/>
        </w:rPr>
        <w:t>r</w:t>
      </w:r>
    </w:p>
    <w:p w14:paraId="23E943C8" w14:textId="77777777" w:rsidR="00AA797A" w:rsidRPr="00C33566" w:rsidRDefault="00AA797A" w:rsidP="00AA797A">
      <w:pPr>
        <w:pStyle w:val="Corpo"/>
        <w:rPr>
          <w:rFonts w:ascii="Times New Roman" w:eastAsia="Times New Roman" w:hAnsi="Times New Roman" w:cs="Times New Roman"/>
          <w:sz w:val="24"/>
          <w:szCs w:val="24"/>
        </w:rPr>
      </w:pPr>
      <w:r w:rsidRPr="00C33566">
        <w:rPr>
          <w:rFonts w:ascii="Times New Roman" w:hAnsi="Times New Roman"/>
          <w:sz w:val="24"/>
          <w:szCs w:val="24"/>
        </w:rPr>
        <w:t>Nothing to point out.</w:t>
      </w:r>
    </w:p>
    <w:p w14:paraId="374B0927" w14:textId="77777777" w:rsidR="003A1B60" w:rsidRPr="00C33566" w:rsidRDefault="003A1B60" w:rsidP="003A1B60">
      <w:pPr>
        <w:rPr>
          <w:rFonts w:ascii="Segoe UI" w:hAnsi="Segoe UI" w:cs="Segoe UI"/>
          <w:b/>
          <w:bCs/>
          <w:u w:val="single"/>
          <w:lang w:val="en-GB"/>
        </w:rPr>
      </w:pPr>
    </w:p>
    <w:p w14:paraId="54AAF189" w14:textId="77777777" w:rsidR="003A1B60" w:rsidRPr="00C33566" w:rsidRDefault="003A1B60" w:rsidP="003A1B60">
      <w:pPr>
        <w:keepNext/>
        <w:rPr>
          <w:rFonts w:ascii="Segoe UI" w:hAnsi="Segoe UI" w:cs="Segoe UI"/>
          <w:b/>
          <w:bCs/>
          <w:color w:val="80181F"/>
          <w:lang w:val="en-GB"/>
        </w:rPr>
      </w:pPr>
      <w:r w:rsidRPr="00C33566">
        <w:rPr>
          <w:rFonts w:ascii="Segoe UI" w:hAnsi="Segoe UI" w:cs="Segoe UI"/>
          <w:b/>
          <w:bCs/>
          <w:color w:val="80181F"/>
          <w:lang w:val="en-GB"/>
        </w:rPr>
        <w:lastRenderedPageBreak/>
        <w:t xml:space="preserve">EXAMPLES OF ACTIONS DEVELOPED IN THE FIELD OF SSE IN THE COUNTRY, REFERENCES AND HOW THEY HAVE BEEN DEVELOPED </w:t>
      </w:r>
      <w:r w:rsidRPr="00C33566">
        <w:rPr>
          <w:rFonts w:ascii="Segoe UI" w:hAnsi="Segoe UI" w:cs="Segoe UI"/>
          <w:b/>
          <w:bCs/>
          <w:color w:val="80181F"/>
          <w:lang w:val="en-GB"/>
        </w:rPr>
        <w:br/>
        <w:t>(if any):</w:t>
      </w:r>
    </w:p>
    <w:p w14:paraId="5FD64EE6" w14:textId="77777777" w:rsidR="00E16910" w:rsidRPr="00C33566" w:rsidRDefault="00E16910" w:rsidP="00E16910">
      <w:pPr>
        <w:pStyle w:val="Corpo"/>
        <w:rPr>
          <w:rFonts w:ascii="Times New Roman" w:hAnsi="Times New Roman"/>
          <w:sz w:val="24"/>
          <w:szCs w:val="24"/>
        </w:rPr>
      </w:pPr>
      <w:r w:rsidRPr="00C33566">
        <w:rPr>
          <w:rFonts w:ascii="Times New Roman" w:hAnsi="Times New Roman"/>
          <w:sz w:val="24"/>
          <w:szCs w:val="24"/>
        </w:rPr>
        <w:t xml:space="preserve">There are several experiences of Solidarity Economy, linked to Permaculture and Synthropic Agriculture, in various rural regions, especially in the South (for example, Montemor-o-Novo, Herdade do Freixo do Meio and Terra Sintrópica). Despite the fact that all of them are undertaken in predominantly rural territories of the country, their experience is extremely valuable to us, given the objectives, the means of co-production and management and the partnerships they have developed with local public authorities.   </w:t>
      </w:r>
    </w:p>
    <w:p w14:paraId="142782C8" w14:textId="3B9DBF12" w:rsidR="007B537A" w:rsidRPr="003A1B60" w:rsidRDefault="00E16910" w:rsidP="00E16910">
      <w:pPr>
        <w:rPr>
          <w:rFonts w:ascii="Segoe UI" w:hAnsi="Segoe UI" w:cs="Segoe UI"/>
          <w:b/>
          <w:bCs/>
          <w:u w:val="single"/>
          <w:lang w:val="en-GB"/>
        </w:rPr>
      </w:pPr>
      <w:r w:rsidRPr="00C33566">
        <w:rPr>
          <w:rFonts w:ascii="Times New Roman" w:hAnsi="Times New Roman"/>
          <w:sz w:val="24"/>
          <w:szCs w:val="24"/>
          <w:lang w:val="en-GB"/>
        </w:rPr>
        <w:t>There are also 25 experiences of Time Banks in Portugal, in several regions, all of which are framed and supported by GRAAL (Association of Social and Cultural character), with whom we are in permanent contact</w:t>
      </w:r>
    </w:p>
    <w:sectPr w:rsidR="007B537A" w:rsidRPr="003A1B60" w:rsidSect="003A1B60">
      <w:headerReference w:type="first" r:id="rId11"/>
      <w:footerReference w:type="first" r:id="rId12"/>
      <w:pgSz w:w="16838" w:h="11906" w:orient="landscape"/>
      <w:pgMar w:top="1134" w:right="1134" w:bottom="170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0C268E" w14:textId="77777777" w:rsidR="004E44E3" w:rsidRDefault="004E44E3" w:rsidP="00517002">
      <w:pPr>
        <w:spacing w:after="0" w:line="240" w:lineRule="auto"/>
      </w:pPr>
      <w:r>
        <w:separator/>
      </w:r>
    </w:p>
  </w:endnote>
  <w:endnote w:type="continuationSeparator" w:id="0">
    <w:p w14:paraId="2059EAC1" w14:textId="77777777" w:rsidR="004E44E3" w:rsidRDefault="004E44E3" w:rsidP="005170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w:altName w:val="Microsoft YaHei"/>
    <w:charset w:val="00"/>
    <w:family w:val="auto"/>
    <w:pitch w:val="variable"/>
    <w:sig w:usb0="00000003" w:usb1="500079DB" w:usb2="00000010" w:usb3="00000000" w:csb0="00000001" w:csb1="00000000"/>
  </w:font>
  <w:font w:name="Open Sans">
    <w:altName w:val="Open Sans"/>
    <w:charset w:val="00"/>
    <w:family w:val="swiss"/>
    <w:pitch w:val="variable"/>
    <w:sig w:usb0="E00002EF" w:usb1="4000205B" w:usb2="00000028" w:usb3="00000000" w:csb0="0000019F" w:csb1="00000000"/>
  </w:font>
  <w:font w:name="Myriad Pro">
    <w:altName w:val="Corbel"/>
    <w:panose1 w:val="00000000000000000000"/>
    <w:charset w:val="00"/>
    <w:family w:val="swiss"/>
    <w:notTrueType/>
    <w:pitch w:val="variable"/>
    <w:sig w:usb0="20000287" w:usb1="00000001" w:usb2="00000000" w:usb3="00000000" w:csb0="0000019F" w:csb1="00000000"/>
  </w:font>
  <w:font w:name="+mn-ea">
    <w:panose1 w:val="00000000000000000000"/>
    <w:charset w:val="00"/>
    <w:family w:val="roman"/>
    <w:notTrueType/>
    <w:pitch w:val="default"/>
  </w:font>
  <w:font w:name="+mn-cs">
    <w:panose1 w:val="00000000000000000000"/>
    <w:charset w:val="00"/>
    <w:family w:val="roman"/>
    <w:notTrueType/>
    <w:pitch w:val="default"/>
  </w:font>
  <w:font w:name="SegoeUI">
    <w:altName w:val="Times New Roman"/>
    <w:charset w:val="01"/>
    <w:family w:val="roman"/>
    <w:pitch w:val="variabl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38C751" w14:textId="09B19D3B" w:rsidR="00E315B6" w:rsidRDefault="00E315B6">
    <w:pPr>
      <w:pStyle w:val="Piedepgina"/>
    </w:pPr>
    <w:r w:rsidRPr="00E93BF8">
      <w:rPr>
        <w:noProof/>
        <w:lang w:eastAsia="es-ES"/>
      </w:rPr>
      <mc:AlternateContent>
        <mc:Choice Requires="wpg">
          <w:drawing>
            <wp:anchor distT="0" distB="0" distL="114300" distR="114300" simplePos="0" relativeHeight="251677696" behindDoc="0" locked="0" layoutInCell="1" allowOverlap="1" wp14:anchorId="59943300" wp14:editId="7A436AC8">
              <wp:simplePos x="0" y="0"/>
              <wp:positionH relativeFrom="page">
                <wp:posOffset>4358640</wp:posOffset>
              </wp:positionH>
              <wp:positionV relativeFrom="page">
                <wp:posOffset>6588760</wp:posOffset>
              </wp:positionV>
              <wp:extent cx="5742000" cy="720000"/>
              <wp:effectExtent l="0" t="0" r="0" b="4445"/>
              <wp:wrapNone/>
              <wp:docPr id="17" name="Grupo 17"/>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5742000" cy="720000"/>
                        <a:chOff x="0" y="-2"/>
                        <a:chExt cx="9484796" cy="1191932"/>
                      </a:xfrm>
                    </wpg:grpSpPr>
                    <wps:wsp>
                      <wps:cNvPr id="18" name="6 Rectángulo"/>
                      <wps:cNvSpPr/>
                      <wps:spPr>
                        <a:xfrm>
                          <a:off x="474119" y="-2"/>
                          <a:ext cx="9010677" cy="496444"/>
                        </a:xfrm>
                        <a:prstGeom prst="rect">
                          <a:avLst/>
                        </a:prstGeom>
                      </wps:spPr>
                      <wps:txbx>
                        <w:txbxContent>
                          <w:p w14:paraId="4903FCDF" w14:textId="77777777" w:rsidR="00E315B6" w:rsidRPr="00EB7AC4" w:rsidRDefault="00E315B6" w:rsidP="00E315B6">
                            <w:pPr>
                              <w:pStyle w:val="NormalWeb"/>
                              <w:spacing w:before="0" w:beforeAutospacing="0" w:after="0" w:afterAutospacing="0"/>
                              <w:jc w:val="right"/>
                              <w:rPr>
                                <w:sz w:val="20"/>
                                <w:lang w:val="en-US"/>
                              </w:rPr>
                            </w:pPr>
                            <w:r w:rsidRPr="00094520">
                              <w:rPr>
                                <w:rFonts w:ascii="Myriad Pro" w:hAnsi="Myriad Pro" w:cstheme="minorBidi"/>
                                <w:b/>
                                <w:bCs/>
                                <w:i/>
                                <w:iCs/>
                                <w:color w:val="800000"/>
                                <w:kern w:val="24"/>
                                <w:sz w:val="28"/>
                                <w:szCs w:val="36"/>
                                <w:lang w:val="en-US"/>
                              </w:rPr>
                              <w:t>Co-production, a model for fair and sustainable societies</w:t>
                            </w:r>
                          </w:p>
                        </w:txbxContent>
                      </wps:txbx>
                      <wps:bodyPr wrap="square">
                        <a:noAutofit/>
                      </wps:bodyPr>
                    </wps:wsp>
                    <pic:pic xmlns:pic="http://schemas.openxmlformats.org/drawingml/2006/picture">
                      <pic:nvPicPr>
                        <pic:cNvPr id="19" name="Picture 2"/>
                        <pic:cNvPicPr>
                          <a:picLocks noChangeAspect="1" noChangeArrowheads="1"/>
                        </pic:cNvPicPr>
                      </pic:nvPicPr>
                      <pic:blipFill rotWithShape="1">
                        <a:blip r:embed="rId1" cstate="screen">
                          <a:extLst>
                            <a:ext uri="{28A0092B-C50C-407E-A947-70E740481C1C}">
                              <a14:useLocalDpi xmlns:a14="http://schemas.microsoft.com/office/drawing/2010/main"/>
                            </a:ext>
                          </a:extLst>
                        </a:blip>
                        <a:srcRect/>
                        <a:stretch/>
                      </pic:blipFill>
                      <pic:spPr bwMode="auto">
                        <a:xfrm>
                          <a:off x="0" y="369332"/>
                          <a:ext cx="9450591" cy="822598"/>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group w14:anchorId="59943300" id="Grupo 17" o:spid="_x0000_s1026" style="position:absolute;margin-left:343.2pt;margin-top:518.8pt;width:452.15pt;height:56.7pt;z-index:251677696;mso-position-horizontal-relative:page;mso-position-vertical-relative:page;mso-width-relative:margin;mso-height-relative:margin" coordorigin="" coordsize="94847,1191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4xOcD9wIAAM8GAAAOAAAAZHJzL2Uyb0RvYy54bWykVdtu2zAMfR+wfxD8&#10;3jpJnYuNJEWxrsWAbgvWDXtWZNkWaksaJcfJ5+xb9mOjJCdp0w0b2ocIkkVSh4eHzPxy29Rkw8EI&#10;JRfR8HwQES6ZyoUsF9G3rzdns4gYS2VOayX5ItpxE10u376ZdzrjI1WpOudAMIg0WacXUWWtzuLY&#10;sIo31JwrzSVeFgoaavEIZZwD7TB6U8ejwWASdwpyDYpxY/DrdbiMlj5+UXBmPxeF4ZbUiwixWb+C&#10;X9dujZdzmpVAdSVYD4O+AEVDhcRHD6GuqaWkBfEsVCMYKKMKe85UE6uiEIz7HDCb4eAkm1tQrfa5&#10;lFlX6gNNSO0JTy8Oyz5tbkHf6xUE9Li9U+zBEKneVVSW/MpoJBFL66iKO11mj13cuTz6bwtoXBzM&#10;i2w9ybsDyXxrCcOP42mChcNaMLybum1fBVZhqY5uZ6NQHFa97z3TZJZM00nwHA7TYXrhbWKahYc9&#10;vAOcTqOkzJE18zrW7iuquS+GcRSsgIgcaUF9S9qgsifkCxL166cs21o56O59NHTc9ifT03xCUzJN&#10;MJuIIB/7pPdkpSiKyXQaUk7SSZIkvg77jGmmwdhbrhriNosIEIMXIt3cGetKdjTx9TNZQOHQ2e16&#10;20Nbq3yHKXXYCYvI/GgpuFxpJtVVa1UhfCjnEwz7UEjvcq4Fy/DXqxN3z3j+dxejl23xyT5I818x&#10;GgoPrT7DRtLUirWohd35oYDIHSi5WQnmhO0Oj0qGVIeS4bV7lXgV7Y2CC7Im2N864dgcAKqrOM1R&#10;W6FBnkaJ3fEJjHUt9I2oawLKfhe28qpyzo5sd9kzgCPqpMX/QGIYH9eKtQ2XNsxD4DWSoaSphDYR&#10;gYw3a45ChQ/5EGWEs9iiWA0DzmVoMAPMKReFQDNjgVtWOd046Hu0gUInHLLuPqocI1CUhQd9ImZs&#10;bNTxxSS9CM1Js4OWk/FgnDoQaDAbjcbp7DVadtp0TO6xBll72AjdC9RPTdw9GcuPz97q+D+0/A0A&#10;AP//AwBQSwMECgAAAAAAAAAhAAnI20mK4wEAiuMBABQAAABkcnMvbWVkaWEvaW1hZ2UxLnBuZ4lQ&#10;TkcNChoKAAAADUlIRFIAAAYQAAAAhwgGAAAA9yUT2QAAAAFzUkdCAK7OHOkAAAAEZ0FNQQAAsY8L&#10;/GEFAAAACXBIWXMAABcRAAAXEQHKJvM/AAD/pUlEQVR4Xux9CVhTZ/Y+3SCgFbKwqtBCkKWCJNHW&#10;1iRMC1gFAduR/3QB7DJj2YIKOO20QFgrYFtBAcli7QaYhMXaDmArRMBuU1tZggoIuIDWKmgF3JX/&#10;dy6X/ihGS5IvijN5n+c8gXNvzndzxZPkfb9zjpEBBhhggAEGGGCAAQYYYIABBhhggAEGGGCAAQYY&#10;YIABBhhggAEGGGCAAQYYYIABBhhggAEGGGCAAQYYYIABBhhggAEGGGCAAQYYYIABBhhggAEGGGCA&#10;AQYYYIABBhhggAEGGGCAAQYYYIABBhhggAEGGGCAAQYYYIABBhhggAEGGGCAAQYYYIABBhhggAEG&#10;GGCAAQYYYIABBhhggAEGGGCAAQYYYIABBhhggAEGGGCAAQYYYIABBhhggAEGGGCAAQYYYIABBhhg&#10;gAEGGGCAAQYYYIABBhhggAEGGGCAAQYYYIABBhhggAEGGGCAAQYYYIABBhhggAEGGGCAAQYYYIAB&#10;BhhggAEGGGCAAQYYYIABBhhggAEGGGCAAQYYYIABBhhggAEGGGCAAQYYYIABBhhggAEGGGCAAQYY&#10;YIABBhhggAEGGGCAAQYYYIABBhhggAEGGGCAAQYYYIABBhhggAEGGGCAAQYYYIABdwhC4f12YR/T&#10;rUMLrdSZZZR8OnmmAWNA9+zh6AV06whPK3VmHulBJc80YBwCvgygPlfuZ6XOgiu9LcjTDBiH92sW&#10;0gq/edJKnW1UGu6ZOhw8SH+4qcnaSp0d+MGOLhQa3U+eagCJjo7HZxw+7Gmlzg4cWEAfGTG6jzzV&#10;ABJnhMwZJ4WOVreyEcPf2U248b6R6eCGaVa3MsM9uxl9O23NBj+xtrqVGe7ZzZCHhBh/ExFvdStT&#10;CYXG5KkGkJC7uxuXP+lpdSuD4+SpBpCAe7LL2tPqVrbTlmNGnmoACaGR8P4NjkKrW5nQVmi4ZxMg&#10;RN85C58rtLqVyVa8b0qeasAY5PIHHAubrG5lzLzvZ5BnGjAGgtuooE+LKLdSZ/R1Ox4mzzRgDH/C&#10;odFfkxrumRqYr55noY4/AzNwaOoRUMy9JYcWUBxguGdqUNjIparjz8A2f+1DF44IDd+fJgvr0E+s&#10;GGFbvWnhkhh6mGQbI1xaywgXH6KFibvUWrj4Z3TOV4wwSRYjTPoaMhZTUGVChvufgNXrT1jT3+D8&#10;hRbNEVAjOR9Ro1h1FhHsdloUq0udWURy2iwiWV9RI+dvpkXOf5UWwV5IXcUxJ8P9TyB4m7fFc+W+&#10;C4MUfrHBZT75wQrfr4IVfm1BMr8udRYs81XBOej8TcvLfGPQ4xMvf7rkf+oDHggCRXv4TxbU8V4v&#10;VPIKCuq4XxXWcg/k1/G71Fott5U4p473YWE9Lxr97F2460krMtz/BL79dpbpgWYGu7WV8XdVCy1H&#10;1Ur/qqWZtl/VSutSay3UQ20t1NoDKrr0QCs9qq2Zwe/osLEkw/1P4NixhaaHD7I53Z3sf/QcZm3o&#10;6WR91dXJ3t/V6dV1CzvY3cHe3d3JknZ3sP7Z1cXm9fVxGGS4/wn0CW3NTqQ5cY6lMV/qS2W+dzzN&#10;+au+FKem3lSnrltZX5pzXV8Ks7Q3xXldb+ocn950p9lkuP8JjIiMHjqTaezen0N5aSDLJOtsDuWL&#10;gRyTH/qzKV23sVp0TslAFuWd/hyTJcNZprPIcP8TUMndjS/JbNyHS22Dh0vsstDjl4PFdv8ZLLXt&#10;upUNfWZbO1hq8/lQqe3bQ8W2zw7LZs0kw/3PoD4m/tGG1XHL6wXx2Y2xCV+i3xuRdd3KGgVxextj&#10;43Y0xMS9vSc6LmivIMGJDPU/gzKuh2P5Itfn5Fy3NNki1x1lPNdGOc+t61amII67VJLnP1fGdXYk&#10;Q/3PoMbSnVlt5RGE7O0aa8/Pq6099lZbe3bdymosPf5TY+XxJTo/q9rKK7jaet5j/2tCTNZM4az0&#10;We8syXQQvp0+O7k40yGpNt0hsetWlmmf9EOGQ9IX6DEr3T755Ux7obuII3qIDPc/gQ+D35tdtCzX&#10;R+SflyAKyC0RB2ysEy3N67q15f5QFJD3xZaAvPVi/40vSvwL3P7X7pmjSGXvKG32cRY3r2OKft7O&#10;FDfXOYr2d93Sipr3O4mavkLnbUDPedGpsIVjK9r3PyVeTRfILClRZXyz2Mp/mgrKpaaCilrT6PJD&#10;ZjEVXeqMElO+31RQ+dU0QWWOmaDy72ZrytlGa2X/U+IViAKMcCmfHiqOpoeLtzLCJZPj0MIlBYyV&#10;W1+3CpM+6bByG4UM9z8BmuDxGbQo9hO0KE4MNYrzIfBjtChW60TubMwsosY4NE4+LWr+a9Ro1pMg&#10;OJDh/icQIvc1Bx4sWL5YEKzw20xwaDJflTr+DAz4NeIcuU8++j02cLvvQohBhvufwMZKb4tCpffC&#10;/Fr+a/lKfj7wY/l1/LabuLMxU/IPIastrOVvK6j1FhTU/cUbhAUynAEAUEDpYdIIerionBEq6WWE&#10;Sq+ghDYyZrRwaTvy7VNr4dKB8ecyQsXnaaGSw4yV0kL06PffmgiJhBcx/68o2ZWjZNaLktoVlPxG&#10;xswiinUIHdunziwi2Mf/cG4E6wItgnOEGsX+mB7FCTYSLPmvFGCIhCfzWxEk961Ej0cCFX4XUFIb&#10;GbNAhc8xZPvUGTreO/7cYJnPMPL3oISoCFT4Pr/kv1RM2Kb0phTU8p/Pr+MWFyp5R1Aiu1Co5I/8&#10;brX8Y+hxnzrLr+V2oMffzy1Q8i8X1nKPo6Qp27KH/1y+yvu/snoIRIPmZsbSthaauK2Zdri1mXq+&#10;rZU+MmatzfQzqlbqPnWGzu8cf25bM/2yqpV+/EArXdbSwlilUln+V94zEA16Dnv5d3eypV2dXl3d&#10;HezBnk72yJh1d3qd7m5n71NrnV6Hx5+L7BKKday7g/VvFOvvUKVALvNfhxNCZ35vqvMHx9Oc246n&#10;OQ32pTmPjNnxFOdfkX+fOutNcVYhuzbu3Gu9ac4n+1Kdv+hNY752IpP5XytanV1v8pf+bJONZ7NM&#10;WvtzTAbO5lBGfrcsyhA6tk+doWNt/TmU62PnDuRQrg5kGZ88m2Pc8Fu28epT75owySX+6zBcPOvx&#10;4WLbDcPFdj8Nl9oMDJfajYzZULHdIHrcp9ZK7NoGS+2uo5+JcwdL7K4Ol9qeGCqxqx8usY29WGb/&#10;X0vyfhv9T49GQXxKfWz8j/WxCacaYxNGxgz5bqDHfbexa8h+P78xNv5XZHvQz6nfrn3rv/bvbPui&#10;x+YpeC6pZTy3fch+RTYyZgqe23Vk+25l6Jzr489H9iv4y3kuKQruHE9yif86fGnl4Vht7RlbY+Wx&#10;p9py7ukaa8+R/zOPa1VWnvtuadaeg38438pzANlP6JjwC2vPueQS/3XImf2OU+bs5NXpDu80ZMxO&#10;PJnpkHg10yF5ZNQSr6c7JLZlOCTvU2fpDklD/3du8ki6Q/IAOr81wz4pd72D8C/kEv91KHruA1uR&#10;/6a14oDcKnHAxpPigLyryEbAipZuvFbkn6cqCsjbN9G2LM39SRSQNzR2Lpho6cYB0dK8VvTzB0VB&#10;G/nkEv91ICoJxE2vO21p+pJZtP8XZlHTNaa4eYSwouZryFTIv0+dOYqaf/39XGSO4v2DxPni5vcc&#10;RSouucR/HabFfm5tFlPxD0pMxb/NoiuPI7tsJqgc+T8r70S+feqMIqg8M/5c05jy88h/GPnFKObS&#10;/1YxwTJEPp0RunUVPVSiYIRLjzPCxZfH82K0MEmHWv4MLFx69A/nhksu0EKlh2lhIpFlmPjZ/1YO&#10;jb7uqYdpkfOfp0Vx5Mh6LKJYw3/gxaI4ver4MzBaFOvYH84lOTT086e0N9jPOaz0/q+8Z0uqlswI&#10;Llv81yCZXznBf8l9h//Ai2336x3Pm423IJnv8fHnAv+GfEeCUSyI6ftfKiYIld6UzXv4fgV1vEK1&#10;HFrdrTm0gjp+O3r8/dz8Wv6VfCWvF8VQFOzhP59X9fj/aJVaiPwBy9Ct8+hhEhkjXDKAEt4NlLQu&#10;MULFxxhhks8YYeJ/MF75kG27SmTmHiI3NlolekidQXKD8iz6SslfGCslyei5n9PCpadQvGtgtFDx&#10;SfT729ah4kehlItc/d6E0PtBc8F8FjWCs40WxR5ACes6CAcgCFDfQIkrkvO6xaoFfNtVHDMjoTu6&#10;Zxx0j242poBpAudYRC3gU6PY8Sjp7UQxfyVECBTTIpJ1ghrJTjePeRzds3u7/YC30vvB58t8nVHC&#10;ykX2S6DC9zpKZpeD5cTP21ECWx2seIa3bOcyM5QcTVaJOA+pMzgG5wQrfP6CkuaaYMViRaDM5xRK&#10;gldQvOvo5xPBCt/3ny/zcQyRhzxALn9PAkqmtuzhO29R8jILlLxfCut414nEVcc7hZLYji1K77X5&#10;ykVc0T6OWR66L+jxIXUmV4UYo0ezzcpFf0FJclWBkv8Zen4fxCJiKvn9yKQouXrI7/F7NjJidL9K&#10;Zck8oKIltbVST6la6ddULfRr6OdfWluplW2ttMSWFob3gR8epvf0OFD27TN6SJ1VVTFN9u2zNWv9&#10;mb4APf+NlhZaSWsLta+1mXaptZl+o62Z1t+GfG37qY+hNe/pewYAcr+nk5XS1cnq7u7wutbT6XW1&#10;q519tqudVXeknZPY3c7iH1MtpPX0eKN7xkH36Gbr6GCa9PVxzI51eS3o6WBF9BxmidFje3cn+zKK&#10;dQPF7kdxPutuZz8B55JL37PoEbrb9KY5v9OXxmw/nuZ0Ff18/Xia8299qcza46nOb0M1wZEMV9se&#10;oQNlBOUudaZC7w9E1UIm0/1EGjP0RApT0pfi3NGb5nT5eIrzjb4054sn0pw/O57q9PQIvJfc4/g1&#10;w8z2bJbpmv5sk5/7cyhXSSHg3ECW8ffnsilv/5ZttuxUjpnNsfeNTKEyQa0JjdA9MzLrz3rosYEN&#10;lLCBHMrW/izKYRRnuD+bcmMgi3KpP8ukYiCb4o3Ovee/QJwrtqcOldi9Nlxit2+w1PYKIQQU254b&#10;LLH9brjEJnOo1G7ZYImV9Q3ZLHTP1P+djcjdjUdEtmaD22fNHS6d+Tx6Tt5wsU0Tijs8WGJ3Y6jE&#10;5tL5UuuaoZKZARCHXPqexbdr19L2ro77W2Nsws8NgrjL9bEJIBQMop+/bYyNz2iIjVvWuOYtx32r&#10;hGb7Vq166DZmVh8T/yh6/l8bY9dtaoyJa0bPH6wXEMLDpQZBQg0cQ+vd6/fsvp0cjpmC7/o8VBiU&#10;8Vwuy3luN8oWuQyW8dyaFTzXTTKu+woZb86jcJ6Igz5b3MLgOFG1gM5XcN3WKxa5tUAcIh6KW8Z1&#10;aSAqGrzd73kRXjZroekuS48V1dYeu2osPS/VWHter7KcO1Rt7dlcY+WR928bz79WW897BFoU7TNC&#10;75O3MIhTZfmYE3r+MmSZ6PnfIRussva8geJeBjEB+V9rtL/3Wza8P+t903ftE5e9OzupPGN28qUM&#10;h+QbmQ6Jw5mzE/dnOCTlZsxODM+anfgYtCgSuguNRZxV6O/qZnt/1lrTzEczrd+1Fy7LtE96N3N2&#10;0nfps5PPgfBACBEoXrpDcuRGB+E9vyNVHiI0lgRs/osoYOOOooDci6KA3BvipRuHi/xzO0UBH0hF&#10;/nlhW4Py3EXLRGZwrgh9J1dn769437To2Q9si5blBYqW5b0j9s/bLQ7IPYcer4sD8q5KAnLbUezV&#10;2/zzbcil71m4y1XGjuKmZ5xE+0uYRfsvIrvhWLT/MlPU1MHcsl/CFLe87CzZ/zhUE8C5HNG+h9SZ&#10;w7YeyizJtzRnaTPfSdL8DrOoudZR1PSbo7j5qqOo+SqKf8hJ3Pz2o5IWa3LpexeCKpNpaz5/zExQ&#10;WUKJqew3E5TfMIuuuIQe+ygxO0SmMZVvmEaWLzBatdMMzlXHBRG2UkmBFkfTV+/gmwl2vEMRVH5J&#10;iS4/i+JeIyymsgv5k82i5Db3PB8UIn/AOlQ6lx4mldBDpf0EhxYmvUQLl55ghEuLGSslq+hhRfP/&#10;jENjCvJM7MI20xlhIm9G2NY1jHDJDhTjl985NPQzfaX0XcYrHzrf+/cs5AGLSJYnNZKV90cOjdNH&#10;i+R8Rotgr6FHsp8GfowJG2nV8Gdgv3NoEWweNZITR41if47i/kKL4lwmObRfYI0ZUSzmvc6hQUvl&#10;QJnfo0EKn42Bcp8TBN+l8LsCfFqQzPeLYLlv/DKZr/dkObSgMj/+cpnv6iCF3yeBMt/jgfJRDg39&#10;fhLZxmC5n5e30PtBcvl7EnDP8mqfcipU8jIKa7kn85Xca6PGP4UePy+o48dtUXr/RaT0ZkyKQ6vn&#10;sQuV3n8v3MP/FASEUQ6ND7zcwBYlb2u+0ttLqLy379nkgJIeLbToCVq4pBQlqquMUOl1eqikhxEm&#10;3kAN/fAp8iydYL5ymwVKqMvpYZKyUTEBlFXJbyjR5qF15pCn3TtA/5loEY8vRAlOhpLdNSLpRbC7&#10;ifKpSPbiWWsX6vwlcsbrC2nUKNYSlBAVFhGsk6Syeg6tsZEew3G915Ig9ORECY9FEP2Q8ORA8vse&#10;D9rusxmZ78ptuivEK2QrTIPLfJ8NUvgWoGQKyuv1YJnf1WCFb2mgYonnvdbLnhAOGrjuKLltRklv&#10;kFA96/h9hXU8eaGS64tjpoEIvYGgJLgUxd2SX8vtQWsQ4kRBHa9k027e4/eikNDaSnNTtdAK2lqp&#10;Q6OVA9RfoGLgYCs9cN8+KhZVva2NwVO10De2NtOPjAoJ9MsHWmmftrTQ54N4QZ52z+BY+7yZRw6z&#10;k6CyAKoGujpY/T2dXl8c6WIvg3kH5Gk6obvDy/twB2tDVyf7QFc7+3pXOwgUrK+QLbkX/86OC5mz&#10;+lKdU/pSnM4QlQOjjzt7U5iv/pL5qM5fImGOxHGh01/6Uue8h2K2HE9zvt6bxgSBouZYqtOzN/Lu&#10;PfHlt3cfpp/NMknvzzLpJysHziH7/GyOySu/ZE7Dcs/61z/kgeKlns2itPZnUW6AQAGtkH7bYLy0&#10;I8/onrtn54ttGcMldtFDpTYdZNXA8HCJzddD223CYaYBeZrWgHs2WDLTc6jY7h0QEwaLbS7DOuc/&#10;s/l5sMT2RRAdyFPvGXy96k3zhpj42PrYuMNExUBMwlCjIKG+cU1C9Ldr12KpGADhYa8gIRLF31cf&#10;E3eZWAeqFQTx/29XfPw08rR7Bp94ek5TcF3/Iee6tY5WDLhcRo975FzXqNKnHsPSsknm7c5U8Fyj&#10;5Ytc6su4LkOwDvr9cNkit9UgOJCn3TPYZe05rcra8wWS2B+ptvS8XG3l+WO1pce6z63nPTZipPss&#10;oK8YXs5oDUG15dzaGsu5w7BOlbVHZ431vBil7b3XGlDAFJhkOiS+BMQ+UTUwO/HyKMmf9Pb6WYke&#10;I0YjOt8zmI3w7iPJKzMckmoJUYKoTkjqQL9HvWv3Lp087Z5B3pI8k6JleYvFARurgeAfJfpzW0QB&#10;eSnSgFyoTNH5nkkCc63F/pteEfnn7iTEBKhOWLrxzBb/vDQ4Rp52z8Bhm5LiVNS0xFHcvGu00mD/&#10;dfR7M/p9A1PU4k2ephMctqlsHEVNLzgVNX/hKG46M1qZ0HwaxU9GP9977RSFI/ebCSoWm8aU7yYI&#10;/uiK66YxlQdMBeXZlKgdWCpTqKvk5qaCykBTQcV2SnT5L1CZYBZTMYTWLTCJ+vzeq+ZD94z+smgB&#10;IRJAtw6SQ6OHiT+wDNvKBcGAPFNrUEPk5vRwaRBUNIyKCUQnkEFGmCTfOlz82D0nJAiN7mdEsjm0&#10;SHYpLYJ1lSD5oXNHJKuQGs1+FgeHBlUH9CiWDxVaIIEgAZUJkazz1GhWHlrH7d7j0IzuX1a22DVY&#10;7vtBoMLvXPBo5cDJYIXvx8sVfotXyHS/ZxAjULbYD8XdTIgJhDjhcy1I4ScHIQF4PPLUewLAoRXs&#10;4bsVKrm5hUr+b8Ch5dfyTxTu4ck37+E/V/glV+eNGO9/u9C0sI73LLQRL6zjdwOHVljLvYoetxc1&#10;cJ+41zfj3hKWoRImPVyyjRYqHSZI/TDpd5Zh0hCbV7fqp10C+uOzDP/IiR4mSaeF/Z4ET6Df4y1D&#10;8u+JXUjUyPmzUULKHyuvQgnpoEX0/GjbOP19kDd/Y94jtCj227AWrElUJ0Ry3rGO97wnvqQGljxj&#10;DX3WUOI7TSa9tuVliyMDZM/orffyc+VLZsFshECFbzusCdUJ6DF3eYXPPfHlIe/7x2egZCTMr+We&#10;Hk16ML+A/2bu14vsyVOwA3q5oTVWF9RyO2FNlHSHIPFu/uopO/KUKY2O72kzDqjob6paqKdAOGht&#10;pp5QtTCELS1Wjvoi9VFs69ZWxgtozX2kWDHU0kITHzpk/ih5ypRGVxfHvLuTI+juZB0nhINOdm93&#10;Bzup5xDHVV+C27FjC2k97V4vdrV7/US2OLqM1v+sp2feI+QpUxpA3PemMyN7U5y6QTjoTXU+3pfq&#10;/MGxTNe5QMaSp2HFKaH79GMpzJd7U5nVfWlOl6EyoS/FWdab5uJCnjKloRIaGZ/NMfnH76Q+CAhZ&#10;lE1n3zNj6Wuo7+ls+sNns42XD2RRdqE1r0BFwtlsk50DOdM8yVOmNEbkRg9c2D4zZAjaDhUT1QFn&#10;LpTY5Q6XzHxCX39nN3bQHx6SzQwAgQKqHAjBotRm53Cx9ePkKVMaSqHwwfrouGfrBfE/NhDVBnEX&#10;0aNs7+qEJ5UrV+qlCqVKIDDZG7vOvzE2vqQ+JuECCAnosRGtfU+0tVB6ez9YucjlL1ARMCocuF1A&#10;ViLjunpXLdGPSAlxZXzXJxVcl+2KRW4XR6sc3L6Rcd2XCNH1kKdNaexiePCJigNCOJh7ocras3iX&#10;jcfSKqZ+7hmIEf+2fGwRrFNjOfc0VCXssvZoqrbyCJYb3RtfUt99JOmJTIfkL4lWQ7OTr6Q7JH+V&#10;5iD0z3ZZp5fBoSBGZDgIF6L18tBaZ9Idkm5Ae6N3HZJfhKoG8rQpjS0Bm+aJA3K/LFqae1m0NO9y&#10;0dK8GrH/B8H5evrODCRR0bMfsEUBufnQ2ohoceSfdwit+3eoXiBPm9KYI9rn6ijaryAqDYDUFzX/&#10;zCxqfsk9X6kfnmFk5L5Hi5o9nERN6WjN46Nr7u9iipsimHkd98SmBZOYzx81FVQUm0aXDxGkPrQg&#10;iqn824y1Mhp5Cl6gvzNY00xQkQyVDcSagvJjZjE73qIJqu6JViCMlz+1hYoDWrh4aJRDk/wH5hbA&#10;7FDyFLxA98zq1a2O9JVbU4A7gzXp4eIz9DBJCnWV6J5oOfNw2AI6NYqTCxtiR/ksmA/KjgVujTwF&#10;O6ixHHt69PxoWgRbRawZxTpNi5qfDQOYyVOmNJYVezOCFL7vBil8fiU4NJnPwSCYF1r5rN6+M6+Q&#10;BcwMlvtFoXUOwJqwdtB2v80rqpbcE+1085Xe0wuVvMTCOv6vwGcV1PIOFtbyMvJrn3YgT8GOvAau&#10;ZYHS+9WCOu63BG+n5A2jnzfnKb3/u2bz0VdKX/49AUHFwUrpCyjp3TFCmha+ZaZl2NZMRpj0HFGa&#10;tVK6jwpK6hQGSjwrxnqtoaTXjX6OeTh6wR0jpGEtlGiTLCJYv40mQc4+UHHJw1MSz5X7BAQRA48J&#10;4eAXSEgrZIv184FEDZbthMSLEq3CjxAvguQ+Tcsr/BaTh6ck8uu4T6Dk00yQ+LXcsygJvgWT4cnD&#10;esfWhiWWaM01+XW8o6PXwO8uUHKXk4enJFpaqE+2ttJaR9sU0Qdam+lpKpXlHSu/hlkIbS300LZm&#10;+jEQEtB19La1UP8feXhKorvda15PJ+uHrg6va13tXhe62llpXS1z79hOs4MHXR7uOcx6oaed1UoI&#10;Ce1ex3o6vF6CNkjkKVMOv6Y5OvelOn3dm+p87USa83BfmvOWo8I7NxwU2iD1pjGXHU91bgPxAj2e&#10;OpHBjBoRGk1Z0u1Mlumss9mUHUDiQ9XBmWxK4W/vGc/Rl3AwESPbjChnckwWn80x/g7W788yOT2Q&#10;RUm6MYWrEaBd0XCxXfFgsc0lYl5Bic2HvxXPdL5T9wzaFw1tt312qMS2jli/2PYcesyeym2Nfoh+&#10;i94Yk1BKVBtANYAgXt4YG88BUYE8Ra+Adb4RxLHQ2rXE+kSrpPj1+hIucKDCx5VeznfbLOe5DIN4&#10;IOe57SznubJBVCBP0StgHTnXlaNY5Pbl6Pouw0SbpIXud+wzoqZQOnhTqq08s6C1EIgH/7b0UFZb&#10;zX1SaXRn7tmIkdH9NZaPzauymlsG65Mtk0pqZk3dewZVBxkOye9k2CeehlZFUBmQPlu4eO2sO9Py&#10;S2gkvD/NMdE50yHp4zHxItM+ecd6+7embCsopbfwQVFA7j9F/hvPAIlf5J/XvGVprt827zvTAz0k&#10;JOQB8dLNc8T+mwrFS3OHxQEbr6DHr6VBm6fuhiLRvoecxE0Cprj5FJD4MKPAUdz8oot0r14EKnVw&#10;/KTJiilqEjHFTRfQ+teIwcsftU7dofurRA9RBDteNoP5BkQ1QGXXtJjKvxlFye/Ypk6Ys2AaW5mB&#10;ruHCaOVD5XfIN6U3ekBFAAw9HiXxpUfp4ZI37iSHxni5yBY24zJCxWeJawiTtNBe3foEeXhKghbN&#10;fo4awekE/opGzChgx04XeN0xQho6e9AiOQJkZ+EaLCLZbfRozpSekxMoW7wkWObXPEri+/4KG2Pv&#10;5EZYWCtI4RcdJCcGL8OshJblFX5LycNTEkVK7/mFSv5PoyQ+91xBHf8dybd3jncU7VtmVlDHe53s&#10;6jFSqOQd2VzH+yt5+N6F+UvFVMtwiRTKrGA4Cz1UmgFDk8nDdxz0lSJXeqikihEG7ZPE59HPkUQv&#10;uCkE6iqOOSim1Aj2Jag8gJ/1WXHwZwClFiW+Mij9sohkXaBGs97EUfKFE6PzCRa/GyzzuYSSzsXg&#10;Mj/xsuJld+2ePVfuZxWk8NkWODpv4WLwdr/UlcqpNVgHFNP8Wl5SoZJ7qaCWe3VLLb908967t/sf&#10;KhIKld4FKAleBEM/Z0t3PHXXcoU6QA/9A620NaoW6rCqhX5V1Ur7sq2N4UwevuPo6KDNULUwctD1&#10;XGxtpl9HPxeCjzw8JaBUej/Yc9grsqeTdb6n0+tKTzv7885O1l0rHYYWSehaUrvavYa7O9jXew5z&#10;5C0tU6vH84jQ+8HjGcy/wmBkopVQqlN9X+YcVxwtKrQB7E4/nsJ8k7geYkaC05ddQke9VSdpA7jG&#10;/vXGAWdzjPtgxgHMNziT9eBCfe2e/zOMhBg9MJBjIoBByzAj4Vw2pXY4y3RK7QwBgeDi9plPD5ba&#10;9EHVwXCpnQp+v2v3DF3PULHt3wdLbftGqxFsv79QZqO3HTzaAHbMNkTFP9EgSOgkZxy01MfEB9yt&#10;cusRtG69IO7lxpiEE4SQEBPX3CCIdycPTxmU8x9bQMwlIIYhux5WcF2XCY3ujEA1EUCKl/Pdg+Q8&#10;ty64njKu6/5y/pwFd+t6boVq63mPVVnObR1tIzS3b5e15wtw7eThOwq5kdED6DqWwfVANUKN9dz2&#10;r228ptw9y3IU2mfaJ/1ACAezE09m2CfFAqFPHr6jgIqETPtUH5iTADMSMhwS+951EPrfreu5FUTL&#10;cu1FS3OVRQEbb4j8c0+BkCAPkd+VKhO4Z9JlG59E1/MDOSPhBPr5r3frem4F180/0JlFzTJixgEM&#10;OBbt/yfz0+/vzmfvkZH7mFt+dncq2t8ArZMci/afdxI3hXsLlVNro8daGc00pvIjs+jK62aC8mGz&#10;mArh3dz9/3BsmTMlpvILs+jyqxRB5TnT6IoI9AY/pe4ZNURkzgiVFhEcWqj4IjVckk97Oe+u3TNG&#10;2MdzaGGSUmifRFRCrJTEwhwF8vCUAE3w+AxaJOs9iyjWRYKzivTKv5u7/2l/95hFfYPzIS2Sc9ki&#10;ig3X9I516NTq6AHthILkvmkEfyb3uRRc5rt1hezu7f6HKohgue9WgtMb5fVyg6RTiw+CGQX5tdy1&#10;BF9Vy71aUMtX3M3d/9k7nnq4cA/vA3JQ8/UCJW/rndwMjBW0l7e408Ile0arDqTN9JVSH/LQXYdl&#10;qDgaqhHoYTC4WVo0a8X7U4IQp0ez7GgRrEZCrYziHLCIZi8jD911oOT3OkrKpwk1N5JddCerIW4H&#10;IOsD5T47Qa0Mlvv1BSn8QshDdx3LZX6hQQrfk8S1yfzKF9/BaojboXDXk1aFdbwPRxVT/qktdbyX&#10;yUN3HSgJP19ATp/Pr+PX5u5+Ykr0Q4Vd/6oW+sejrYPoAwdUjH/AQGTy8F2FSkVd0tpCV8G1tTbR&#10;v25upk+JVjOnDz71cHcnq7C7w+tKVzt7oLvdK/bGFBhkDATp0XY2r6uT9TPRSukQ6+fDh73umhA0&#10;HjDc+FjKHGFfqtOV46lO53vTnNd1CKbG/IG+DCf2sVTnbwhRI8VZdSrNeR556K4ChhwP5FCSzmZR&#10;LgxkUy7CTIIb2UZT4sPm+Q3G7mezjevJwc0HzmabPE0euquAWQPDJbaxQ8V2g0PFNheGttu+f0M2&#10;a0q8P50rne00XGpXTbRSKrX95XyxDZYe0roCyPoGQXwYWXVwrT46fmtj5NTYVVwbFe/QuDpe3hgT&#10;d7U+Nq5vT0z88/KQu99qRh5i9EDZIpeXFFzXXxSLXK5Cu6KSp1ymxK7iHeg6FFwXadkit2uKRW6n&#10;5Ytcw6fC7Cog66stPZ+ttvY8WWPtca3GyqN8p637lBBsofKg2mrepipLz4swuLnKxmPlnaqG+DNk&#10;OiQ9nTE7sYcg62cn/RuGIpOH7iqgZVL67KT3MmcnXky3Tz6PrvMtEWdqbFwrWrbxSXHAxjbx0rzr&#10;oqV5SklA3pSoMs9bkjdDtDQ3XRSw8RK6rgvigE1vT5V75iTe/5hjUdMBIOuZoqYf54haF5CH7iqY&#10;VR0m6JreBEHDUdx8xUnUmmL9SdOUICqNoyvmUAQVTVB1YBpd3jYtuhJ2Yt+VjQp/wMptFFNB5RqK&#10;oHzALKbyMrL8O1kNcTvAhldGmHg3cGi0cGm7Zbh0ynQzYIRuXfV7NUK4ZJv5S4VT4nOQeaQHlRrJ&#10;Uo52zWB10SM5U6abAT1qftjYfASYxzBtirQ0Inb9y30rgacKlPmcWK7wfZE8dNcBfF6wwqeT4NAU&#10;vl8tkXGnREsjGIBcuIcnJnb81/J/zVfyXiEP3XUU1vKeKajlHhzl0LgN+mxFrhdYvfKhBy1M0gGq&#10;KSNUUkF/YcqVId5nFSZ9khEuPkQm53/rrY/cJGER4zUPRIPRUqf5X1lEsabUzjuE++iRXgvQ9TUT&#10;yRkl6TtZDqYOhHgg820YTXx+Shj6Qh6aMkDXODdY7rOXFDi+Xrbz7lVGACTfPWONEss3ROKDsquv&#10;+Szkvvsf5Mah8GuuI7q2PXCNKBG2iBufvqtfBA/8yLA90EqtJAj6Frqq9Wf6lPjCMB6trdTZbc20&#10;L1Qt9OttzfQ2GO5MHror+PbbhabdnayS0XZB7M7Dh1hTRkAeQ1fXXGuYh9DVzr7R1el1sOcg+66S&#10;u8fen2V6LIUp60txunI8zfnoifQ5S8hDUwaHhHMYfSnOW3vTnK8fT3H+pS+V6UceuivoExmZnc0x&#10;SR/IolzpzzI+dS6b8jfy0JTBGaHRjHPZJhtgHsNAtvGJsxtMniEP3RXATv/hEpv1g8V2V4dL7X4Z&#10;KrWbMh9+xzAgp5oPltimQSUCur7TQyV2r92plkrqAGR8Q2zCu42x8YONgriL6HGVPGRq9TXft2rV&#10;Q42C+H/BbISGmIShhtj4V+/mIDqomCrjubyiWEQMML5QznWLFXGmVsu4feh6FFzXtTAboWyRy2AF&#10;1/Ufd/PvDHb077L2fB3IeZh1UG09L3Wn7dQa+Cw3cjeusfZ8rcrS42INzGOw8nj3blVGAGBHf8bs&#10;xHDY4Q+VB+mzk1KETOGUqsQErHdIfC19dvIvGfbJVzLsEzNxDHDWBaKAD3xFARtPgniwxT+3UBqU&#10;PaV2eAIky/ICiwI2/gotjUT+eVtkd3mzn5O46VmmaP8xovJA1Pyp6+YDU27OnaOkxZ8pbjoKbZWc&#10;xM2ls2Tf3tV7Nj2mzJUiqFCZxZTfIIYZR1bqrf+8tgBBgxJT2UoIHILKT42Eyru6OQxabDNCJQcJ&#10;Di1c+hXMIiAPTRnQwiWPo2s7MMqhSfZYrtx2x9r4qgM1dv5caLU9xk/RI+ZPuZltFtFsD1ok+1u4&#10;RvMIVqPV63d3gyRUGQQrfGpHOTTfhkDFs1OutXugbDEzSOH71SiH5lO/vNRnDnnoroCY36nk1xP8&#10;lJLXtPmrp+bfrartW2GL0vuR/DpeVWEd73phLa+zYDd3Srdo+x20MIkbIR6AMhkmlTAFVVO29y8M&#10;WR6tkpDcoIWK621W6Gmg858AEh8tknUYkgrs7qe/NrVKdcaD8Q+2LS2KvQdd6w1qFKvublUiLIHE&#10;J19cHyTzvYESy+dTRZlUBxA60DVWB8v8boCIcLcqEUYTH28vKR7smiq7+9Uhr+rxGYW1/G1wrflK&#10;3qHCvU/flQ8DMNugtZX+HTFrQEX/6uB+6yk7fBcqIlSttE+JKolm+oGff7477ZV6erwpPZ3sT7s7&#10;gJhnHzg+RXb3q8OxbxeadnV6bSSEjk6v00cO3x2hA8SDvhRmKTEoOc25tVf46Jy71bLozzAidDc+&#10;nur0NjEXIcX51xOpzLuyQ7xPaGQ2kG2i6M+iXDubTTnYn0N5csreM7nRA+c2UJJH5yIYnxrIoty1&#10;obfDJbYZg8V214ZL7E5d2G67iHRPOcA9Gy6e+cYgVEiU2lwcKrZ7lTx0x1EviM+GqoPG2LiT36x+&#10;kz9V/84A0NKIGLAsiLsIFROk+45DznN5GYh5wrhuocg1Nf9voutS8N3+X9kil5NlPJfLZVzXZPLQ&#10;HUe1tccrsLsfxANoWSScIrv7JwLuWbX1Y3+pspx7qsZ67jUQEchDdxwZ9ol/T5+ddCnTIXE4w174&#10;d7nR1Gp3Mw73ZT6axEu3T/413SHp2ruzk1NJ/x1HkX8+XxyQewrmHUj8896Zai2CxuE+0ZLcBeha&#10;W0YHLOduv1sigqO46RnHouZfiXkH4v1vznr/7hLzt8TIyH2PSJtdHEXNbYSIIGn67G5dq2nkzgUw&#10;54CYdyDYUXS3ifnb4eHVO1zMBBU/mgnKb5hGV3x8t66VESaeM7a5FdlHd3LWgaYgBjuHS2pG+T7J&#10;N1YvSO4Kp0CLZLlRozgdhHgQwdlmFXvn5utpiulxHAY1gr17lEPjNNytjbjLP/ahE+IBwUv51ANP&#10;RR6achgVOnxLQUQIkvl1Bct8PMhDdxRE5YGSt6egjn9ji5Jfm6/0vqui2e2wYZfftHwlT0TwfbXc&#10;zvzaRVN67q8RNVQ6FyWSo0S/tvCtYvRONmW/ZI3BMip/OiNc8jUkQNrLRCXCHU3WkPgsItjHaVHs&#10;a7RoViHpntKwjPKePlYmhq5/750WEULk/jZBCr9vAxU+14IUvptI95RHoNxPHCj3uQ7J+sU7XIkg&#10;2f2MdX4d/wcimezhVX/S5DdlP5SMAdoJEH3cQEVV8o6AAEIeuiM4eJD+cGsrdTchHjTTvmxqsp7y&#10;90ypNHqwrYX+ETEToZXefaCJcUfVepgx0NXBLiUHFdf09d29+S2TBfyd9XSy4tA1X+5pZ/1yp2c0&#10;9Ak5ZkTlQZrzSF+KU1PnO05TbofWRMAu3eNpzDd7iWoJp8G+9Dl3lBCHtkX92SYZIB7055j8dCbD&#10;dCZ5aErjbLbx8oEck4GzOZTzd1pEGBFxHhossctCdh3mHvxWMnNKD8Ebw/kSmxVDxbbnBkvtrg+X&#10;2jxPuu8IYAd/fWxcUkNM3PVGQcKxvWvWzScPTWk0xMa/UB8b/1sDIXr8cyW0XyIP6R2wix7aASG7&#10;quC6HFXw3aDKccpjdMCyy7EynssVEDzudH//akuPV6qtPa9XWc89V23jMWVacd4ONdbzHq+xmtsL&#10;111j5fHunb5nmfZJi9Idkm5kzk48m+GQ9BzpntJIdUh6MtMh+USGQ/K1d+2TM0WcVXe0KkcalM8v&#10;Wpp3XuwPu/pz37qbVUqThXhJ3qyigLz9oyJC3pY73c5ozlYV11HcNOgo2n/ZWdSUgN4Ypvw9c/qw&#10;dTZTvL+FEDxEP2/3vMPtjB5+o8zZTFDebRZdeRnaBN0LfJCRcKeZWXT5ztFWS5Wf0dftuKObORmv&#10;fOhMD5X0AIdGD5N+eC/8nQFnRswWBQ4tdGv9nW5nBK2AiO4dEZzrtEiWxGiK7QZXB8so9+kWUeyv&#10;gUND1/4dbMwlD90RgFgQpPBrJCoPFL5FQVNs3uStEKTwLSB4P5lfc2DJM3dUJIJ5AgV13G/JDbi7&#10;YY4oeWhKgxARiEoE/jFxw92t3rglZrwuocFkdka4+BojfOsWh5XbpqzSPBHEtYdLx1RU6Z16owPi&#10;fXTmAesaNZKTbyR0n1Il8bcDqKgWkayvCMU3kv3Jnbp2YtiLwu9bQoks8ytZtW9qlcTfDkuqlpjA&#10;LAS49uUyP2WIPOSO3LP3v11hml/L307s5q/jVa3/8t4ZrPL+twtNC+p44nwl91qBkrf7/ZqFd6R6&#10;Y2TE6EGVanTmgaqZvmuqDSe+HfbtszVra6J/qGqlX2trpv6npcX8jvx7j4yEPNDdySoA8aC7na3q&#10;OThvylZrTAQMe+7qZP+ru8PrKnpsO3qUdUfa7sHA5N60OUIg4onKg/SpLx6MAa69L5X5Vl+a0+Xe&#10;VOfDp951uiPCC4gXA1nG/yLaFuVQuu4V8WAMA1mmsf3o2omBzxsemku69Qq4Z8SAYmhbVGx7cvge&#10;EQ/GcKHE7v+h6z53odT2xIViuydJt97REBP3ItEOSJDQ+01s/JRrXXc7NKxe92J9TNz5+tiE375Z&#10;E3/H2mYp+G5L5TyXYWgJVM51n3Jt2G6H7fw5C8oWuZ1D1z4k47qsIN16xy6GB7/aeu7ZGiuP36qs&#10;PV8g3fcEdll7PlFj7XECXfdgjdW8l++UiECIB7OTfkl3SLqQaZ94x/6tcOBdh9QnM2YnnsqYDe2M&#10;7tygZ8ni95nipXm9IB4UBeS+rfSeWkNjb4dRESG3nWxndMeqJh4VN81xFDe3ORbtvwzDkqfccOLb&#10;wE36kwOzqFk1WonQnGIkH7kj98x07RczTaPLD5kJKq+ZCsrXG03dCpebQF0lNzeLqfwPKSJsNbpD&#10;/97mLxVT6aHSvcChQfeOWStkU7PCRQ3MV260oIWJvyQ4tHDJNttVojvSdo/YzBrFqgMOzSKSXeSw&#10;0vse4h0X0mgRnGrg0OiRnAoH4Z25duCdgmS+VeRu/t0h8nuDCAcQ167wK4Rrh9bgS/KW3JEON0Kl&#10;N6Wgli8hxIM6/q7NX0+NGbCTQV7VEpOCOl4hcGjo+vds/tpnal07c0meCT1cuh2SB7KP7lTywAnr&#10;UPGjtHBJ++hrkPyddOsNTAHThBrF+YjYxR/F2Tlr7cJ75s1iDJZRC2xQ4v6ZeA3RrHdIt16Bksd7&#10;hGoqf6bmTiuQOPBc+bO2wXLfOqJsbLtfBunWKwqVvAxIfAW7+d/nNUzdVk+3gmjfMjN0/bugbKxA&#10;yS+C6ffkIb1B1UITgHjQ0kxva28xn3L9J/8MUC2BXkNpazP9BlQkqFRGer9n3YdZb/R0el3p6fBq&#10;6TrgOTWV7tsAWkD1dLA+6mpnX+/uZJedbPLU+46t46nMvxIzD6AVUJrzXZ1boQ1ARDie5pxNtl6q&#10;GchyNCcP6Q39G4wDzmZTfiNaAW2g8En3PYMRodGDA9mUt6Gd0UCW8ffn3zPSe5XOb8V2Tw6X2J0f&#10;LrU5e0Fue9faJ+mCC6W2b8JMhOFim6aLpfpvJfft2n8+3hAbd7JBEHexPjrhr6T7ngKICI2xCSMN&#10;goTOWkGCE+nWG2RPubiM7uJ3u1DGd3+JdN9TKPN2CyOun+dyVMGdq/fesbU2LIcaS4+2GmvPEahC&#10;IN33FHbZeCyF1ks1lnN/haoE0q03CB2ENhkOyS2ZDskjmQ5Jb5PuewqpjyR5p89OOofs/Hp7od4F&#10;PpFvlrkoIHcv7OIXB+Sm3kviwRhE/nlPQeslGKy8JSDXn3TrDQ7b9ls4iZu+Zor232AWNW32Vt47&#10;4sEY5ohaXGFuAwxWZkpaoJWcfhEiNzaLrlCYRVdeN42p/MgofteUr9yeCGhnNDoToeKKmaBS73wQ&#10;3DNGqOhTaKcNc0PvRQ6N8XKRLS1Ush84NFq45F+kW6+gRrE30aAVUDRnt/nqeRak+56BdYSnFdkS&#10;fIQaxbkjLe2Ctz+zfkw88Jf7T9kWPLdCwJcBVBioTLyG7X6bSbdeUVDHjxsVD7gtBTW8e2aT3xhk&#10;3y40Rdf/JbyGLXW8rSAqkIfuPlDCWE2opuGSb+zCPsaqblhGyafTQ6XL0RpvQ2JFj8WWKDnRwrb6&#10;4la1LcNEXEao+DxMl6eHFem1VJ0WwV6JEsZlaiSnwzYOb5sP+rqnHqZFsp6nRXLeQfEr0M/F9CjO&#10;W/QI9jNGISFY7xk1Yv5clAD7LSLYg9QI9rOkWy8ILlv81yCF38UghU93QJkv1r7qIfKQ6cFlvs8u&#10;l/skBit8KlCC+ixYsfjNQNliv9BdeNv9LK/wdQuU+R4PlvkML1csXka69YLCBu6yglrehQIl7xeR&#10;0hvrkGm5POQBFHsxiv2vfCW3uKCOV0H8XMcLxl3eVfiNn1V+Hf9ooZJ7Ca2j10GpLS3UJ9uaqYOq&#10;VvpZlYqG9cvwyIjRAyoVdUlbK+3tthZaCVqjQtVCf6u1lR6Iu0XSzz/bWKpaqftQ/GtozTdIt17Q&#10;0z7Pq6fT67eudvZAd8d8rD3x4e+su53F7z7MXtfVwdrW1eFV0dPJTu85zH7u6FEPKs4BRj1KB0pX&#10;J+tnQkToYOu1F3av0HVOXwrzRG+q0/ljwjlLcPZVl4cYPXAizZXTm+a8ri+V+VGvkFnRl+qcdiKN&#10;GXp0vT0V51o9QgfKiVTnXcdTnG+gtTKgdz15CDsGsqjmZ7ONT/RnUS71Z1P+hvN1wC790+89xDmX&#10;YxJ9Nsv44/4sk4r+bJO00+spoWeyTGdhXQvdo7M5lM+Jwco5FJE+79m5YnPqULFNO8wRuLjd7lWc&#10;/1/gnp0vtnUdLrWNuVBqWzBYalcxVGL7PswuGJbNmol1LaXRg8OldhJisHKJ9WfQkok8hB0qodC4&#10;PiZuf31swo29sevW4hx4Cu2EGgTx7g2COAGyLWidCvT4Hgxm3rtund3ICO61EjaDiIDiV8vR6yIP&#10;YUfVkiUm8kUu9WU8t5EynmsmtIYjD+kM+L9XwXWdo+C6/qOM67pBwXOrQI9b4Hfw49z1Dmuh15CI&#10;1rhRxnVpkIfor7q2isk0qbKeWwbiAbJcJcaZB/A6ds+aN7Paau4bVdYe71Vbe1RUW88trLGeG1Nj&#10;O9cV9z2rsfRMqLL2vIHi//yluYfeqh6F7kLjdIekT0E8SJ+dXCw3wvedBv6fC5nCWen2yS9n2Cd9&#10;kDk7uQL9XIB+jllvn8TBWSkAa43Ob0i+BAOgsxzf1Jv4LvQWPij2z8stCth4o2hpXoVoFdYWQPdt&#10;C95oUeSfG4rWSCPi++d+LPbftK5o6QfzMVcK3IfivigO2HgJKimkQZv1WinKFDUlw8Bk5pafGx22&#10;YeyJj3K8fWEL1UnUGuYkaklnFjVVOBW1bHMWN69zKmpmow+9GO/ZyH2Okp/9HcX7B5ni5nNOEpVe&#10;K0WnCSrioPLALLpy34y1NVgrxiGeaUzF86YxlRlmMRUVpoKKD9HjOkqMgoebD5om2PE0Jbr8rCmy&#10;abGf61VIpodJo0a7d0gP4J4jYBmSP50eLg0C3myMQ0NrvW0ZJn4W9z0zXyn2QmudpoWLh2ihRXqt&#10;cqVGzH/BIop1kRbB7raOwNveGCob6JGc5Sj22wSHFsUqpkWy/0V7g+OHm0ODYc/UKFYXei3DFpHs&#10;ANKtFwQqng0OVPhdCFb4HQ2SPYt1riRUMjwnW+wHvNkof+ZTEVTm+85yhd/iICneFknBlYtnByp8&#10;DwcqfC4Hl/nqdc7Xlq8X/aWwjvdbfi33dH7t01jnCAC3kd/A9Smo/T8OrXAP/+0CpfdyuQovh7a1&#10;gWtZoOQ35dfxLxcoeRGk++6C8cqHPJSMfqOFS4ZoL291J906w+bVrZYo0a2H2OgRKhvU2VF6uOQN&#10;nIOaaeFbw9GaNxhh0v/QBJ/qpW0JI3rBHIsITh81gnPJ/B9sNunWGeaRHlRqJCvFIpJ1nqxsuNki&#10;OEdoUexYnIOaqVHs/0eLYF2lRrB+snpdP8Nrlu30tYekRyQMxeKnSLfOgIHGKMmthtigaKo3n+5A&#10;mW9M8DZvbAp3oMzvmWC531UYCBMge0YvLTg2733KDhRTgnTfzV1OunWG6Gtfc1BkC2q5xwlVVo2h&#10;ZHgOEmHe90uw/R8qqOc9RbwWJf/opl28R0k3VvT0mFu0qWhNQLq3NlGxtRL49ttZpgdU9GgUt5cY&#10;cqzezqLjGSrVDGwfupubzdltrdRhiN3URNPLB7quLo55V6fXdz2dXle7O9irSbfOIIYxt7NegJZC&#10;o0OOb7auDvbA4YMsccfP+AZRdXfPd+luZ53q7vC6cKTTC1uuGQ8gP4+nOX+F7HpfmjO2nSf7VnEe&#10;6ktjvnQ8zekgMVNBnaU4X+hNYUpOpD/iQD5NZxwXMmehuIchdl86czHpxoqRECDdTT7vz6FcH8gx&#10;eY906wxinkKWybMD2Sb/gaqAW9jwQDal6Jf1JtiqkUCUGMiitEH8MznGeunfDcLEhVK7vMFiuxvD&#10;pTZbVUI8lUhQRTFUbPvsUKndHqIq4BY2WGpXeU42CxthMSB3NEcxf4TYF7bbvky6saMxNiFrdOd+&#10;/PZ9q/D0KCfI/JiERfUx8Y2jhL56a4hNKG+MWTsP19wClVA4vUEQ10DEj0nQm5AMw4dJ8aBqx1Mu&#10;WD5fggixfdFj8+SL3MpGY9/KXKtg1gIu0UK2cKGpguv6OcQu587R24DgKhuvKKLywMpjT5M1voq3&#10;3VZzPautPStJYUKtVVt51ldbzX0Sl5Cwz4jzULWlx3YQEdDr0dtssozZwnAQD6ACYb39W9iEirSZ&#10;ic4Z9kmVMIx5tLLhZsuYnaRMn/3OYqERnt37IIaguJuJOQ72iSUhGMWQ8RAH5K0g5gcszWvFSbpv&#10;DfjAUbR0owgqAkYrG242UUDeoS3+ecE45xaIluZuFC/Nuy72z63ELIb8Dqa4eSGyC8hOIZtFunWG&#10;68cH6I6iZilTRMQeUWeORU0HHEWtLzhs68EmWqC4bzLF+68zJc01zLwOvexANY3duQAId0pM+Wnj&#10;2C+wbfKbLpBZmgoq04HQh9ZC6owiqFBNi6l40WgtvtY/ZjEV/zCLqbyG4u+lCar0wgfRV4pcaeHS&#10;X2ih0mHL0C3zSLfOeDhsM90yTJLJCJOeU8OdjdlxEC9wthynh0leAjGEFi7+2XzlNr1UBZhHzneE&#10;2aHAodGi2Ni+11JXccxpEewkiwjWb2r5M8JYx9DjWprgcWx/D8SGX9hQHMXq0tc8hOfKl8wCLitY&#10;5nc1uMwXW/UWzE8IlvsIAhU+Per5M7+RQJnviWCFb0JAcQC29+vlcl8uin0xUOZzArcYMgZiaHIt&#10;b39+Hf9KYR0PWxUydNUoqOOvHt0Uq55DQ/ZboZKXJcHYtlukfNK1UMkdAjFk81f8uzKI+v8gyDOh&#10;r9y6CxIRPUwMigaWnVPUcPFj9FCJakKiu6XRw0XbQXAgn64zUMLdScQNE6/DPsQGWhe9waocTUTz&#10;0Wd3PLCIZnv83k5oMhbJqZm+Cl/lAy2SXQpx6ZGcTCPMQ2xC5CEPBCr8JGQyyiXdOmOJjGsJfdTG&#10;ktyfm0/t8gpM/cPQPQou89tCxt4sHMH7d0YMIK7jfwCJqKCWv4106wwYZFxQy1NOSHS3NBjcvGU3&#10;F4uwSL6m9WTs7UIlvt16gJERo/tVKloSkPmqVrqMdOuMH39k2Kqa6eXjhILb2oEW2s8tLXQs1SKw&#10;A7i1lbEG4qpaaV+i37F/QT3SyY7uave61n3I64sbHXhK406e9JzW08H+uAcGG08QDdRZV6fXQahS&#10;IJ+uM7o7vcJBEOlqZ3977Bj+9nLHUpivj84OcKrvyGNiuWens10eBmEA5imoFQ4mWorTod50Z1/y&#10;6TqjN83p//WlOF/qS2EewvWaxmNgvWkgVB4MZFFaT2cbYSEoR/KNpp/NNlnfnw0zCdQKB38wdF7P&#10;6fUm2NpN9Gcb+6O4w2dyjI/ewPSaxuPidttnB4ttLgyV2HZCRQDp1gkguFwstU0ZQnEnCgZqrdju&#10;16ESu5VyTFUWF7bb8IdK7X6DWQ4Dn9lgE8HG0Bgbx62PSbgAQ5OVb7yJpVWSPERo3BCbIGyMjR+c&#10;KBios4bYuDMNsfGv4hIR9sTGL2iMSTjbIIg7Ux8Xh70Eu5Lv4aHguQyU8dx6cbX9AWJbznN5pWyR&#10;2+k/igW3MJi5wHN5Q+6Op2JA/pS7l4Ln1ifnup3Z/qQr9lklX9ty7GusPAfAdtl6cEi3ThhB9+zf&#10;lp7hVZZzT6kTDdTY+V1Wc5OA/CdD6IQvaPNmVlnP7aixnDtcY4lffBfaChnps5N/GW39I+SSbp0A&#10;pH2mg/CFjNmJJycKBuoMZi5k2Cejj6N4RIR37d6lp9snthLCxaNJfqQbG/KW5M0QL914EHbtS/03&#10;YdvhWrQs16coYOMRdaLBTea/8Ypkae5GuBby6ToB4oiW5v5ADIIOyMU+M2TW+9+aMov2NzuJm686&#10;SppXkm6dgWIuZhY1t08UDNSZo6jpMnr8xDJfhWUnKogGTFHzXrT+NSex6h+kGx+EygdNBeVKs+jy&#10;q6bRFauhyoI8ohOgnZBpTOWBiYLBrWxazI5PjFbtxNMCaOU2CkVQVkWICDEV60gvPngLH2SES3cA&#10;3wQVAiiDY7lntDCJGz1U2jzGkf2Z0cOk1TgrH+hhW8tGY4vXY+fQQkIeoEaOtv+mRs2HNtB4eMeo&#10;BY+NzlNQw5epMWoUp3a6AN/GNZglSsbNNfLGy20Ahxak8M0GvgkGESMXlnsGfFiwwrf6/ziy2xsx&#10;uLnSBxtxjWImEXHlfiUczBXJwDcV7uELgW8qUPI/I906gxAl6ng7xziySdi+QqU3ts+f+XX8eIhb&#10;oOT+Wy6/i3N3aeFbVxBJIkyqtA7dgGX3DPU16VxauJScRaCJSb7GpaLCJHxoY4Su45T1yi1Ye+1C&#10;G6HR3frs/TPW4lGWZkSxmNQITufEBPdnhpIwtgRIjZw/G8XssYhinadFsrD28oY2QtC6KFDudwAX&#10;gU9Ood8zPrn9qcn9bkDvtWXF3liEF3+5t02wzK9jtKTsWR7pxgKU+FiFtdzBAiXvcL7SG0ufO8nu&#10;J6wL9/AaJyS3P7WCWu7BLUpvLP+PoJVRoZKnyq/lX9m8h491mOaBA4w5rc30M6om+oBqH9WedOsE&#10;6Kvf1kJvnCgS/Jm1ttBVuESEgwfpD7c1078h4rYysLbMOnKEbdvT7nWsq93rAuzcJ906AQj7nsPs&#10;T9UJBbc1dB2HD8/H8kZ78OBTD6OYX0PcIx1er5NuLOj616PWUCFwPM15+FjqHGyDWftSmKVqhYLb&#10;WG+a88neVCcs/4+gqqIv1VkBcU+kMrGWSMKcgP4sk/0Ekb8BH4F/Zj2lYLxAMBkbyDY+cXa9yV/I&#10;EDoBKgT6s4w/JmJnm6SQbiw4+Yn1tMES2++GSu2uX5LZBZFunTFcavcuMYxZnVhwC0PnDw8X22Kp&#10;goN7NlRsvRHiDm2f+T7pxgJo8dMYm/BlvSD+RmPsulWkW2fsjU34Z2NM3NWJQsFtLSZhqHFN/Epo&#10;D0OG0Ql7Vye8Ux8Td70hJu4j0oUFQNgreG6lcp7bDfki17dIt664D8UKVyxyGVIrFtzC5Itcrip4&#10;rtgIPwXXdS2Ke71skesOXMLEGGqsPD6psfa4XmPtmUm6dEa1lceLVZZzhyaIBLe1Kuu5V2usPLG1&#10;6yOugahC8KzahbGqApA2KzEPSPwM+6QiuRGe9hso1l9vV3Wg1uwTr6bbJ2GbYYauIQDipjsk7xXa&#10;CrH2PxcF5P2LIPGX5n2Ea7e+eOmmZ1DME38QCSZhIv+8D8kQOkO6bPOTo3FzWz5evhlr62RHScur&#10;QOI7ifdX4dqt7yjZv4hZtP+X8SLBZMxJ3FQMggYZRieg1/MYU9R0wVG0v8tF+hPW9k9mseWvAoFv&#10;Gl25C1pPk26d8HDEDhcUr3WiSPBnZhpd8bGREE/LqemCHe5m0ZUXKDGVpx6OrsA6240eJg5mhEqv&#10;0MMljbjuGYgHjHDpgZs5stsbLUzagKtiwHrltkcY4ZIBaGdkGSrB2jKLGsXh0qJYV2iRrFZc/BXt&#10;jXkzaRFs1USO7E8tgl0/DVPXDXo0y45sZXTRPGqBF+nGguWlvm7AMwXJ/I48V87DUuGwbKc3A+Yo&#10;qOXKbm9tK2RLsPy7QZwgmc9BoqpC4etDurGg4Cu+W76Sf6pwD/dkfu2TWDYqQfeO/Dp+rTqe7HaW&#10;X8vtKGz0wVL9nvf94zPya3nfFdRyrxbu5i8l3XcYQuH99DBJC0pWg7QwEZZdjNahn0wDJVRdcvtT&#10;C5Vep6+UpJOhdMTIffRwcSox0CZ8aw7p1B1Co/stojht1Aj2JWrMfCz/cKPDmNmfq01uf243qJGc&#10;jSgMji+o91GjOW9CXFBSSZ/ugJ36cp96GDocJPfDstNkSdUSE5RsSkcFAbUJ7taGrmO5wmcbTIMn&#10;w+mEILnvqxAzUO5Xg6tyA3adF9bx5AUwdLiOj6WlDMQsqOUXQUx1Ce5PDV2PaB8ehXjzHv5z+Ure&#10;ZRR3H66WBfD62prpm2DoMMwkgN/JQ7rgvtZm2nvEIOMJAsGkrIX6ObQ+ImPphLYWhj/RyqiZ8R+M&#10;9+z+7g725lECn5WG455BjCOHOW92tbNv/C4MaGDdHV6NUL1AhtMJKJZ3V7vXcFeH10EVxn6Ex1Oc&#10;UkkCfwumvzOj3jTma2Q7pJtEgj8zdD0HeoQOWL44HM+c49mb4nyuL82p76TQEVtf0nMbTKJgXkB/&#10;NmUHLkK1fz3lpYFJVh7cZFnGR4azTLG0Neh/jzK7P8f4TH+W8enT2cbYSnGHZTNXDJbaXR8utauG&#10;WQWkWyegeD6DxXbXxosDk7Ziu1+HP8JTBXFOMos2VGzXg+L+clFmie0LqjJmjS9RfRAbv0cpxLPD&#10;eE90wpONsQmXbhIIJmH1goT+b9e+heX1NUZGUqGqol4Qd74uNh7LjndAGc/l2bJFbhcVi1wP4CLZ&#10;oR1RGdfl8kSBYFKGnqfgzsFSBaH09n5QwXNrV6DXJ+O7Ytsd/hV97vwqa8/BKkuPo0pzPMMfq+ke&#10;LijeGXUiwZ9ZlfXcK1VWHgvJUDoBqiBqrOc2Vlt7Xq+2nvf/SLfOeNdOOCfdPvnXjNlJRzKc38aS&#10;R9Kd3pmdaZ94+iaBYDJmn3gV1/BjmK0A8xYyHRKvZzgkYWtnt3VJnqVoaW6v2H/jmS0BuVhaysAw&#10;5tGKhpsFgj8zUUDuVVFA3mtkKJ0As2KK/HM/g7kOIv9N2FqzORY2WTkWNfcxi5rOPippwZJHHEX7&#10;zJni/T+pEwj+zJxEzdcci5piyVC6Ad0zFEsMcR0lLUmkV2fQX9vxsKmgst1MUD5Mid3JJd06wTJK&#10;Od0suvwbdQLBn1pM+Q3TmHJoDYrhs+LIfaaCikwy9mZsO+pRHFqY5Cd6uPgyPVSEZXPFrLUyU1q4&#10;9Au1HNmfGrTuFm+A10uG0wX30cJFq4FDswyTyDBWIdxHi2JXQesii2j2S6RPJ7iHuBvTojhy4MNI&#10;XkwTu0GN4uSjMFi+k1Cj2X+HmNDRg3TpDvQdM0jms2uUu/KDzRW6XyuKGSjzk2jFoY1uxP1sSR6e&#10;bgVB8sUvw2uDDiG4ODTA6EwC/o0CJS8B/apzXPiuX6jkZeTXaseh5dfxqj7BNI+1cA9/KbQDR3FV&#10;uPggjUD0OQuVXkeJp5h06QzLcPFoRYOWRguTnrAML3Iiw+kEKOdCCfUQSsaDjH8UYVHsLCLmB9Ei&#10;ONchARphGsyGks2KcclMY7OIZJ+3eONxLH33Zry+kIZiNqPXd40ew8GyezqobPHTRNIp8/ke1zDj&#10;oDIf39FZChMS22RN5nMpsMxvERlOJwTtCHo4SO7ThBLgVejpRrp1QsFuricknIJa3o+geJJunVCw&#10;h7+goI47ND6haWoF9Tws5dMwQb6wjlsHVQiF9X/BMrj7UJP5o22t1CFVK731hx8exrKbCSoIUMxT&#10;asWBSdqBFga2knMY2IxiXm1tpWHp5XfoEIfR0+l1uruT3XvwIAvLbqYT3SyHrnavk+rEgUlbBwvL&#10;F1TAkU5WYXcH61pPBzuSdOmE3ndd6X0pTmf6UpgDvWkueCo23nae2Zvm1KdOHJisHU91fpsMpzNO&#10;pDAlEPNEGhPLF9Rjwhm0/hxKB7LL594zw0J8nltvTh3IphxUKw5M0gayTbDtfj+bbZJBxN1ggmVX&#10;68hOW7PBYrv/DJXYXBraPhPL+/uI3N34PDl/QFsbKrXFNrtiuMRWADEvlNp+gEMg6RAITOoFCVUN&#10;gvhr38TGYdnNBANE62MTqtSJA5M2QfynZDid0bh6XQjEbIhN+EyOYRggDGtXwEDjUfL+b6RbZyi4&#10;bl/9QRTQ0OSLXGvg2shwOqGM7/ISxFTwXKu3eTvovKsVhv7CrAAg7qutPLDNDKq2nFs6URjQxKqs&#10;PPepMAlAu2znLa6xnnsNXdP3O205Ou+oJwh2h+TR6gOHpCjSrTMy7ZM3/kEU0NDSHRJbYY4BGU4n&#10;ZDi9zc6cnXg5wz75e6HtKixVCEXLNiaOkve52OYsiZblvjVRGNDERP4b22DoMhlOJ4iXbp5TFJDX&#10;XxSQ277NG09MR3FzIkHci5uLSJfOcBI1/Wu8KKCpORbtP+5adAALD/GouGkOem0n0Os8zdz6M5ad&#10;wKbRFRFm0RXXzWIqd5AunWEWu4OoaNDWKNEVvz4cW4ZFNDMVlM9C8U6YxVQMUaLKsOxGtnxFGgKz&#10;AuihUgXp0hkwLFkdNzZZg+HHjFc+xDKX0/ZFEYMRJm6DuBavSbHcM4vI+d5QfUCN4Ow2EuJ5r7KI&#10;YvFpEexLE7mxyZpFBGeQEcnG8r3EOtRzmkUU5zuICy2VSLdOeK78WXagwudasNz3J5hXQLp1QlCZ&#10;Hz9Y7nNJLT82GUPPhc4iZDidAJt5A+V+/w5S+F4Hbo9064S83Vx3kuhvl+x+BkuFCXQFKajjn5/I&#10;i2liW2r5WDZkyFUhxijeLmTXt9Tz9DZLTi1sl4nMGKHSfbRwyQXLldvwlNqsEj2Ekt83ExOapoZi&#10;gFqEBZahkn+RMXX+Us9ZxXkIJapdNBj6EsnGM2RS6P3g6IR49YltskaNZmOq3DAyQol4DSGSRLIk&#10;pEsnkJUCV4NlPljUZlDbgsv8xGqTmiZWtjgPl9r5XLnvq0SCV/hhKe+Ffm2FdTxIDNh25WxRct8b&#10;n8i0tO24Zj0UKr2XoWR8JV/J/VyEofddWzPtfSDsYV4A6dIZqpbReQq6mKqVtgeXQtzaSl+AYl5B&#10;r3UvjsqG7sPspFHSnoWt9UrXIVbcTYKAhoauax8ZTmd0dz8+jxAQOr2+h6HOpFtrHE9zXkWQ9qnM&#10;fFwEVx8xT+FmUUAT601xPkyG0xnH0xydUbxLUNlwdL29zkOz+rMpfyMI+xwTOQzvJd064VyOaQiK&#10;e228IKCpDeQY93XkGWHZRTPy3nTG2SyT39A1dZ/KMdO55dxvpXbLCHJ9u135iBLPPbtYYus3VGp7&#10;ZbwgoLnZnrqxg45nfoXc0Xy4xPbEcIndqQtyW51bzn0T98+nGmLiLjcIEr6qEgiw/LvujUrwaoxN&#10;mNTcg1sZVAzUx8Q/SobUCd+uXWvaGBN/ANojNQjidZ5NVP70Y/PKFrkMyXmuTTjIdUAF13WOnOd2&#10;fqIooIlB6yOoYiBD6oSdHI4ZitlcxnO5XL7oMZ3FuGo7qBTw7K+29DiidMBTfbDbaq51jbXn+Ymi&#10;gCZWbel5sZrhgaWVptLBgYJi7q6x9Ly8i+Gh82yi9Q7CR9Ltk37NnJ34m5ApxNJHP9sl++F0++Qz&#10;6oSByVr67KQraQ6JWAZSCr2FD2baJ24fjZ2o847kT58rshUF5B4RB+Sekyx+H0u73LwleSYo5kl1&#10;wsBkrWjpxmsS/03PkyF1QkhIyANF/nliIrb/pldIt9aYJVHRnMRNTdDmx0miwlbZ5iTef1CdMKCJ&#10;OeOaxSCXP+BU1FRExn2T9GqPlUqKWUxlIzH7IKbicdKrI2DXf7lSnTCgiRGzGDABhjgTcWMqdd9s&#10;A3xXqHQvI0x61SpUgqeyTSi8nxEmrpzIiWlq9DDpu2REnWEZJhUQ3UHCpHmkSycQ3TYiWFfpkRws&#10;FRvQFYQawdmmjhfTyCJZhWREnUGNmP8C0eY8iv0x6dIJwQq/j4FfWi7zwZM/oKJB4VvwBz5MCwtU&#10;+BXDbAYyqk4IKvdbAa8xSO5XRrp0QmEdb1Ohkne9sJaHbe5Jwe7f53fqYl/imv1ZpPRekl/Huwyb&#10;cXF1B5kULENFT9FCxRdp4ZI9pEtnWMfvmsYIk1xVl9A0MXqopAqSMxlWJ1iHih9FCb6fHibu0rU3&#10;HCOazbaIYp+nRbFagfgn3ToBpsCjRHNGbULTwCwiWN8zBXjKiWwEXpYomfbDpHrLqAU6ESFBsmfc&#10;UZI5FyTz64C2Q6RbJ4TIvaejmAfUJTRNDMVowXVNK7d5U1DyO4binn6+zFenHRNbdi+cWaDk/pJf&#10;yz+x+Qc88yLy5e7TtxCDXNQmtElbQS3/V1A+ybA6QYmSaGEtt7NwD/esrgNmVKpZNFUrvbetlfqL&#10;SoVn9oFKZWSsaqbWTRQEtLArSkwEIKClhf4DtDI6eJCh044JYk5BO7ujq509cKTDC8uQbEBXh1eF&#10;OlFAE4P2Ryc68A23OtLBrurp9LqCYj9NurTGiTTmvuNpzr8dTXPC1kKkL2XOx+pEAU3seBrz6rFE&#10;F2zDrfpSnGW9qc7XTqTO0blV39n1xg0DOZTh/hwKlqovwEA2RaxOFNDE+rMoV3573xRL2w/A2SzK&#10;JoiLXms46dIaQyW28kEg+7fbBZIunXFhu51QvSgweSPaH5XgmccAJcFDxbbvEbG32+oq/N5XHxu/&#10;lSTtsWxWADTGJLw1XgzQxhpgboEgfgUZUidA+69GQUICxK2PTdC1Qug+xSLXHIKw93bFNpSznOv+&#10;KsxTGBMDtDUF3w1bJRrMY4CY5Vy3zaRLa9TYeMYThL2VRyL6FcsmFBTvb8hgnoJacWCyVm3tge0L&#10;8y6rec8Rca08t5EurZFun5QAxHqGQ2I2+hXLPcucneQHbYjGCwLaWIZDMrbd/TALAUSJzNnJVaRL&#10;a0iWbvwbEOuigA+kpEtniIM3eqGYV8fEAK3NfxM2wk0csIknXpo7DEOVSZfWYIqbljHF+687F/38&#10;BenSGXPETY9CzPFigDbmKNqPbaf6o6KfFzgW7T/vWNR0gHRpjWmxlT7k4OQ60qU71u142ExQeWW8&#10;GKCNUWLKvgDBhIyqE0zWfs6kxJSfNoup6DVaK9NpAxZjpYQDu/3p4eJvYfg06dYJ7iFyY1qY5II6&#10;XkwTA2ED1zxRWvhHM2nhklO0UPFJ85cKddpMRI2a9xgtgnPWIoLd7iDUfTMXgZUOFBTziDpeTBOj&#10;RrJ/tF2le6UdwDzSg0qNZB22iGKdYPyDrVPVUYjc1z5Q7nMqUOHT470Nzz0TQAtwmd+PEzkxTQ04&#10;L+jAQYbVCfDaguQ+rcEK34FlZYt16n6yUeltkV/HO1pYy/81r4GLhUcA3quglqdUx4tpZHX8C9l7&#10;8VSRgBCxuY77n/xa/vl8pTfWmRu3w30oIYgh0dDCt+r8RXcM9FDxMxMTmTYGcxksQ/Kx9atGCX4r&#10;inmV8cqHOu0yoUaw3oVEg5IfllYYAEg0ExOZNmYRwTpJX4fnjxJAjeTko7g36DGsUNKlFZbLfFeT&#10;yQbbDmcYnjzaL+3mhKaJEeVSmJIfYDlMyJf73VguX6zT4MZCJe/vUHpVUMvF1ioCpsYTw2TUJTQN&#10;bZsS0xs/AkqmxDT5fCVPJyLkQCvteVUr/VpbCxV6GWLB/v3mFqpW6kE1goDG1tJihW1YtKqF/gYZ&#10;dxPp0go9h+cv7e7wutrT7iXD1cf/6FEutauDdXCiIKCpEfMTOtjYiN2ew+znIG53J1uqy2s9ke7M&#10;P57mdLUv3fkLXD3p4XqOpzl/pU4U0MRgfkJvujOW8k/A0VRn3vEU5xvHhcwdIzrsMjmzwdh9IIdy&#10;GQYoj2wzwpY7+rMptRMFAa0s2+TvZEidAe2Z+nMo1weyKLtGREZab4KAnfnEkONi29YB9DPp1hmD&#10;JTY7JwoC2tjQdrtXyZA641LxTGcY0DxUatcILZZIt8aAioMGQdy5xtiEdmVcHIN064xGQcIH48UA&#10;rU2QgG3QbuOatxzrYxL6G2ITDqpCtBf0q5YwTeRc1+MKnluffJE7FuEdUMZzz5soBmhlfLcPyJA6&#10;A16ffJHbiTKeywC8btKtMYid+Vaeh6osPc/ssvbEUlUCqLHyeGe8EKCtVVt7YrtnVTZellVWczug&#10;lZEulRZ5TIFJpkPSNxkOicNpjyRiaccGyLBP/Ls6QUBTy3BI+poMqTOyHLPMUUxVxuzkK1lModYz&#10;duQhcmOx/6Zd4qV514FgJ906oyggb5VaQUBT89+4iwypM2Qr3jcVB2z8RrQ077Jo2SatySNvofJB&#10;J9H+EmbR/htOhfuwtEYFMMXNCyHmREFAU3Ms2v/dLNkxLDPRjIQj9zPF+6scRfsvO4pUXNKrFcxi&#10;KzYBWT8t5nOdvu+PByW64smJYoA2ZiqoOGi+Womlygt9srrPTFBehuJeMYsu0+nvgxEmySI4q5VS&#10;bMK75d+KnCbyYVpZmLiN9vKnWKq8AIxQaRHZqkmnqgFqFDue4Kyi2di6BFhGuU8fz4VpaxYR7MHp&#10;r+LbtIZibkAGsxB0qqBZLlscSc4cwFZVElzpbQG7/dXxYpra8go8m1wBQWV+60bj+upUIVRYx1tJ&#10;cGi7eViqZgB5VUtmFNTyuyfyYdpYbuMibJ+1tyh5r0DMgjo+zMLVP+zCPqbDbAB6mPT0LPTGTbp1&#10;Bi1U4qc2mWlouAUElOj9idgvi7UeDDxr7UJTaiTnR4sI1gXzlXhKlgG4BASwGWsXYilxBYz2qUNJ&#10;NZJdBiVipFsjcESch2AoymiSWYJlrgWAEBDGJTBdDKeAgK5rLsSEXm7eWpYoyeUhDxTUcf+NEsL1&#10;QuUibATqlt3PzByfwHQxnAJCvtKbCZPkC5T8vbrEbWuhK1QtICDQsBGoOAUElcpSpw/44wHX1dZM&#10;74dZD137qFqTiz2d7KLuDq9rPZ3z8JSSIhw7tpDW08FuHy8GaGPYBYSeeRY97ewjXR1eJzp0qGzo&#10;TXfO6k1zvn4ynYmNQIWZCsdSme3qRAFNrTfFKZoMqzO63nQ0hxZGfSnOA0cyXLXeRdOfbbwOhicP&#10;ZJnGkC4swCUg9Geb6CT4jsfJDUbTBrKMvx/Iolw4o8OA5qESu5UEWV9im0a6sGCo2K5hohigjeEU&#10;EHq2OVCGim2VEPe34plaV+81xsQ/D0R9fUyCiHRhAUYBoYAMqTNgOHRj7LpqiFsfvU7rfscKb5e/&#10;kGR9CenCAgXXbfMfhAAtTcF1zSVDYgGKVwRxZVz3JaRLY1TZPLaAIOttPL5UGuGpRAb829qjaLwQ&#10;oK3tsvTAt4sYocba430ittVcrfvsZjoIXYGoT3dI3i1g4mktBsAlIKTPTsZ6z9Idkt4mYtsna/1+&#10;XPRcka14ad4FZN+Klgmx7IwFFAXkRaoVBDQ1jAICQLQ0d/XoMOW8ZNKlMVw/PkCH4cmO4qY2F+lB&#10;bN/tmEXNLzFFugsIyDrgGsmwOsOpqPnvhFgiacohXRrDfHWlhWlM5QFKdGW/eeSXOrerHAMlpmzR&#10;RDFAGzONLj+E87pMYz5/npj1EF2h9fsx/TXpw7Rw8c/QxQP9jGV2HIARttV7Ih+mlWEWEGjh0sXQ&#10;xogWLtF6MLDDSm8KLZLzLbT2sY55HJvwjktAANO148Z4mEfOd4SY1EhOrbYDqIFHCpT71QCvtLzC&#10;14106wwQEMbzYLoYVgFhh69doMLvSpDc96dlomVav+cV7OGXAVeVr1zEJV06Y2sD13IiF6a11fGw&#10;idubv/ahF9byL+TX8lqh8oJ06w+0leKFKBlcoYWhZDCCZVo7AfrLogVqk5mGhltAgFIuRqj4LHq9&#10;HdNfFGm1M40W+YQbiAcWUeyvMU6jx1qBAO2QyLC6Q+j9oEUUpxfF7tG2BAvKkKB9UXCZ38/oV2x/&#10;Z1NVQCAGwSj8WoLlPgOBMj+t3iAL6nmz85W83vxabg/pwoKpWoEgVIUYo8T3Hbq24cKvfRxJt0Zo&#10;aZlm3dpK62lrpp7s6NB+Z+FE4BQQDhyw1qlF03jI5UYPtLZSK9taaVfaVZZala317eOY9XSyDvV0&#10;sgc7OvDljYEBjnn3IbZqoiCgqeEWEGAGRfchVjHEPtI5/ynSrRFGRJyHetOY/+lNc/7tl8xHsQxl&#10;AsAchd5UZu1EMUBTIyoQhPgqEAAn0pw3EvFTnZ8jXRrj7HrjPWdzKIODGx7C9n8AgENAAGHjTBYF&#10;T19REgM5FCHE/i2HovVuvgvb7XYMFttcuiCz8SZdWDAVKxAAF0rtEiAuur61pEtjQPui+tiEKw2x&#10;cctIFxbgEhDqMVYgABpWJ/yDiBsbr/V8r3KeS3bZIrdrFd7uIaQLC6aqgFDGdVsOr1fBnaN1G6Ma&#10;K89kkqzH1l4JAMOYx0QAXazKxkPnFk3jUW3p+WyV9dyrNdYeWm/Aypyd/AZJ1mv9/1sdcAkIONoN&#10;jUeGg3BhhkPyhYzZSf8mXRpDFJD7wihZvwnLUP4xFAbkvYZi37hJENDUcAsIyza5FgXkDunSxogp&#10;+dkPiHqcw5MBzkVNT+CqQLAV7cMmBjlsU9k4FjUPORY17eeI9mlV8UiJqeQRRL2gYjv6EoulVRBg&#10;qgoINEHVDIqgfMAsprwTxBPSrRGo4eLHgEOjh0mrcbUvAliGT80KBKYgz4QeKv6VFibumhZaaEW6&#10;NcKMtSymRRRrmBbF/sZoFb5+7dgqEKJY56F9NxkWC6ANOLQxsoh6UqsB1P5lTzsEK/xOBpf5HtJ2&#10;U6o6hMh9zYNlOgxQHmc4BQShUHh/4HbfHwJlfme1bQWeu/sJ6/w6fldBLfc4rs4KAKwVCF/jq0CA&#10;maT5ddzP82v5VzbX87AMT78tUIJ5G5KMZZgoinRhgXXoJ9NoodLhPyQyLQznDIQxoLg7IOEzXi7S&#10;6gabv8F+hUw0WD8A45qBAMourhkIY4AhyijZX6NGake4BZX7vQAJJkjul0W6sCBI+tTDgQq/9omJ&#10;TAtrw9VTbgzBct88iI2SajDp0ggoEfgU1vGvF+zhY/0SuGGX3zSUuHSegQA95XDNQBhDYR33bYhd&#10;UMf7G+nSCK2tlk+1tdKvqppp20kXFqhU7sZtLdTa8UKAdkYdwjkDAdDSRI+H2AdUDK3yUU/7PK+e&#10;w6zfutrZ1aQLC+ANu4uYN6BeGJisgYCgS6WAOhzpYIWS8f9FujTC6cw5rn1pzP6+VCed+/RORG+q&#10;8ycTBQFNDWYgnBS6PEKGxIK+tDnLIXZvmpNWpaAwTPhstvGJszmUlhE5noHTYxjYYPL+eDFAGyNm&#10;IGwwfYIMiQUD6yl8iDuQQ5GQLo0wUulgcaHU9sRgqU1fRx4+QRQwVGyXPFEM0NRgLsNgqZ0PGRIL&#10;rsisHx8qtrlwodSuknRpjPrYuMMNMQm//BCVgG0XGaAewwyE+pi46/WxCX8lQ2JB7Zp/PlYviBtA&#10;r/k/pEtjlPFc2sp4br/KeHOw7QgEoJivjxcCtDcXnYeqjkfp00wnOdftTNkitxbSpTGqLD3qqq09&#10;z++ydMfac/YrG4+QGgwzEGpsPBPIkFhQ6TDPAsU9WUMMjNbu83KGQ9IXmQ6JwxmzhfNJFxYQMxAc&#10;dJ+BkOmQpPUObnWAlk3pDoldKHav0EGoFUkp8s/7EIj6LYG5eAa0kihatvFJFHdKzUAYgyhgY5vI&#10;P/eU1D9fK8KNKW7KIMh6SRO2uUGA0RkITTrPQGAWNcvIkNjAFO//yVHUdOaRwmYX0qURzGIqEkmy&#10;HlsrRwLxn0wbLwRoaxRBZRVOYQNAian4t2l05QXTNTu0ykeMMOk/SL4K24BnADEDIVwyNMaFaWs4&#10;ZyCMgR4m/RBmnFqHFmn1edkigv0ScFXUiPlYBVGisgHDDASLKPZ/cM1AGAMtir0FYtMjWVrlo+UK&#10;v8XAJwUp/HRqVzwRK2QLTUfnDajlxSZtgXJ8MxDGgOKmQGz0mrXa1FJUy+MX1vGu5yu5xaQLC/Kq&#10;lpjgmIGQX8s9vaHJbxoZFgsKlLwEiL1FycNa5X8zhML7UXJRQD8zWpgEW0kMAW/lg4xwSa26hKaJ&#10;WYZL3yQjYgO6rrWj8UVaJXxqFOcjSATm0Wy8Cg/690Bxt48lMW2NGsnC2uoAgBLqyxDbIlI7wi1I&#10;7reBSDKyxVqXi98KWCbIb/d9nwyHDUEyv+cgdpDcV6t/j4I93DRIBAV7+M+TLmworONvGJ/ItLF8&#10;Jf8jnKouYEvdXxZB7AIlX6tdQwdU9DcJor6Jjm02yRgOttFT/igGaG6qFnoN7nvW3MxgtzbTr6ta&#10;aZ9qE7ung/UqkOndh7y0Lhe/FY50sqOJCoJxgoAW1kSGw4aeQxzXnnavc8hqSJdGOJnhHEAS9RtI&#10;Fzb0pjm/Aq2RxgsCmlpvinMHGQ4bjgmdmMdTnH/tS2V+Q7o0wtlsE5+BLMqV/iyKzkM4J+J8jnEw&#10;EPXqhIHJ2kCW8TFcsyzGMJhrZN2fQ+lBptW/x/B2mwVDpXZDQ6W22MmGC8W2XCDq1QkDk7Zim/7T&#10;UhesXxpGKs0tBktsu9FrPqvNv4cyNn5ufUzc+caYhHrShQ2NsfEcFHdooiigidULEvq/i/0Xtqol&#10;AOzWaoyJP9AQE3/2e4FA492Gcm93mzKu2znFItcfYDAz6caCYq6zo3yRy1n1osDkDJ6PW9iA14li&#10;7ytb5HpOm9jQsqjGynMAZiB8O2shtvavgC8tF9hUW809e5MgoIlZzr1QY/mYVht+boca67k11dYe&#10;53dZe2pVRZbhkNiXbp/YqS2Zfitku2Q/nD476dzNgoAGNjvxcqZ9ElZBFJDhkKRAsS+mOwq5pEsj&#10;FPnnNYuW5vUWBL83m3RhAeSNoqUb+9SKApM0otVQQC7WqiXAFv/cQqiOKPL/IIB0aQTY4e9Y1Pwr&#10;s6gVW8vcMTCLmjrVigKTtaL9N5yLmrFWOwKY4iYhEV/aovm/x8jIfaaCyq+ATJ8WW461QhThPtOY&#10;iq/UiQKamKmgAvv3OkpUxToyfhjpmjzQPWOESosZ4eIblq9uxTbPhQD6v8kIlVRM5MQ0tjCJTjMF&#10;1cEyTLISYtPDpVoJ1KMbUjkjtDc4WAVRaLGN4n46xoVpb2ysG10BtIj5f4XY1EiOVjNAg+R+mQRf&#10;JfN5iXRhQ7Dc94PxfJg2FlTmJwvRYT6eOgQrnuUR8eU+Ws2zLFTy1hBcVS0X22ySMWyp4xP8nE5W&#10;x9sJrcrJkFhQsIe/AGY+AD+HfsX6Wf4PGG3nIz0IMxBmrZBg65k/BtpK6V9BnLgpoU3SaOHSExYv&#10;SbXafXA7MF4VEb3l6GESKemaNEDhtIhgfQ+lSGYYe6SNgZg3EMm5fHNCm6TBVPtIlicZDhss/sH2&#10;gPjmEWzoj6vRH+UqEechsnfbxQDZMzNJNzYElT3zdKDC78L4ZKaRyXyGgxWLsX/RglkPZGnY55om&#10;ViCCURKohCQDswFINzYUfM1fgJLXbzcltEkb91J+HRfrbl2AqHGRfUEt/1cUuwGmypPuSaOtlVZM&#10;EPUq2uOkCxtUKkumqpX263hBQEO7eqCFodWXoduh5Tsr67Zm2mGYgwAtjUj3pNHdyVoPRP3hQyzs&#10;X5wPHmTZdXV6dU0QBDSy7nY29i9aMAfhcAf7AIr/K+nSCH1pzqlA1B9LcX6RdGHDiUymZV+K8+Hx&#10;goDGlsr8JxkOG1RCd2N0XT/3pTpdIV0a4Wy28dpRoh7v/APAmTyjGSj2gfGCgKY2kE3BLqAB0Otu&#10;RPEvns+crnEVzVCpTRgQ9RdK7eJIFzbcqGKaDBXbfHOTKKCJbbfD/kULMFhqVzlYYnPxUrGtxkM0&#10;9woSgmGX/15BPPaNFIB6QULVRFFAE2uISYAP9tixNzZBhmJfAJGDdE0aZfzHni7juVxW8Fyx7yQG&#10;lPHc5RNFAU0MXRfW6rgxlPPcRPJFLlcVi+YsJV2TRpWN14IaS89LNdaeWGdGjKHG2uPTm0QBTczS&#10;Q0mGwgoUOxPi77LxWEG6Jo31DsJHgEjPtE/WSrj/M6TPTnpPrTAwSUt3SG7IY+ZhrfQCZMxOWjO6&#10;RqLG5I9omchsi/8HV0RLc78lXVgh8s9LUCcMTNaK/HNV0iApVhEZIPbPfR3iS5blvkW6NAIxD0Dc&#10;1ISzTdAYmJKmyJtEAQ3Msai5e7b0ILZ++WNwFO9/DuI7iZrSSdfkESJ/wCy6vMcsurJjetxOrdo7&#10;3w5mqytfQfGvjhcENLPyPuPYL7Sei3QrTIvc8TS5huYt8oTKB2nh4iZGqKSXFv4Rdm6DHi4NYoRL&#10;r47nxTQxWrjklNWrW7VqB3w7WLzyocfoGlrMEg1xN6ZFsvbSojjnzGM8sW4KAECXDGoE59IfeDHN&#10;7BwD9+ZgBNrfH58FMx+oEfN3gDhEuicFb6H3g8Hb/b4MlvtdDSjTrr3z7RAs8/EIVvgO3MSNTdIC&#10;FT6XgxXP/oUMhw3AF0ILoyCF3x5oC066Jw2oPAC+Km/3M+6kCxs2f82dU1jLPXszNzY5Q9d2rXCP&#10;N3bhPXf3M9b5dbyjBbW8/ThbjN8E6Is2mgQkX+MuCwNYRuVPZ4SJd49PaJO2UMl1eph4HRkKK2gv&#10;i2fRw8WXaWHiL9F/ZI1ISvPV8ywsIjiD1CjOPvprT2H/0OQudDe2iJ6vUJPUJmGsayhxphqF4FW0&#10;ANMFXEvo4QbDo2et0Gy31ZJPl8wIkvl1BCr8DkC/NdKNDUDOByl8tqlLbJMyud8W3MopYFmxNyMY&#10;vW60Rpu3hv+R85Xe0wuU/Kb83dwelASwD0MBcr5QycuC8i51ye3PDF3bZ6J9+HoXjgHFNEdJuQXZ&#10;ybwOzdpw7dtn9FBrC3V3azPt0oEDdth68Y2HqoWWBLv91YgDf2qtrfSqfftssX+ZGRkxeqCthdYI&#10;a8A9IN2TRncn60sg6ru6nsC6K3YMXZ1e8aMDmtULBH9i9X19eEtJx9DTyfoa1jh61EPjnqq9qc4K&#10;IOp7ha5zSBdW9KXMeb03xfnaTcLAZCzV+btjQnfsGwIAvULnsuOpzteghRPpmjT6s002kkQ91l7+&#10;YzibZbwCxb42XhSYrA3kUA6dExrp5Z6dyaYUQuXFuWxTjUvkzxfbbgCi/mLJLOyVe4CL222fHSyx&#10;G75JGJic/TL0KUPrgdq3A4qdPVRid3WoxFpjwbV+dfy6htiEGw2CeM13FE4CSsHahaNEvXqB4PYW&#10;d3LP6tV4q31J7I2JX1cviL/REB3/AumaNBRct9BRot4tgnRhRdmTc13li1y1q0JY5HZRxnfxIENh&#10;RRnPNQbWUCxy03iGQZXV3JerrD1vVNl4CkkXVnxp4+aA4v/yB1FgsmY59wIMeCZDYUWNpedfiTVs&#10;5mosuMLu/kz7xKsZjwg/IF1YkWH/tm2mQ3L3eFFg8pZ4Pf2RdxaTobBi/aNC39E1kjQWXEXLchcU&#10;Ld14TbR0I9aB8GMQLXuPURSQ2z5RGJikXZX4b8JeIQ2QLtsM7ZVGRAG5Gu8+ZW752Z0YdCxq0nru&#10;xO3gLldNdxI1/zBRGJiMOYqbrzpLm7G2YxsD89OOWaPrNGne/i9KPp0g0mMqsFfuEVgrMzUVVNb+&#10;nyCggUVXXkeP2LtRAB6OrqCPrlPxOemaNJiCKhNaqPQSPUzyDbQcIt3YAK3AqeGSHWo5sj+zUOl1&#10;epj0XTIUVti+WMxghIrP08KlDZq2R4LWQDCn0yKKc2DG63r4nrKK8xAtgiNWz5FNwiLZRUZ64IOA&#10;O6RGcTpoUaxWTblDss1QU/B2n+4Xdy7DLu4B/zXWclsrK/P9SBuC/88A3GGg4pmWQLlvj6btkbb1&#10;eFNgpiZsSAVSnXRjg3wk5AEUP6NASw6tUMkt1wfB//63C00L6rjfFtZyB/OqMM7CnQjGKx+yIdFA&#10;PzPShR3QGgmGrdyU3P7EUGL6AnfftjGYB2+zQPHbGeHiVhA5SPek8HD0AjokGWoUW+M3m8nCIorl&#10;QI1kHb4psf2JoecoIUmRYbCCmM8QyW6iRnA6YVAN6Z4UAkuesQ5U+FwLkvl+ASWzpBsr/OXeNsHy&#10;Z/aqTW63NZ9aGMRMhsEKIikrfL+C1/5y1RKN/iMXNnKpMKQFJSeVdC9+oQqw+esFdCLRqE1ut7Fa&#10;7gGx0nsWGQY70DV9BeuIdmpGHLe0mFPbWqkHD7TQVSdPWmPtKzeGY8dmmba20r+eKA78malaqYfa&#10;2hjYd8+MQaWilcI67a00jcipUyrv6d2H2fu6O71OHzyon78zGGbd1cEunSAM/Kmh5xzoPuihVS/X&#10;yaCrnZU7uhbrSdI1aRxPdd4FZP3JDZ56+TsbQbmjL8Vp203iwJ9ZitOZvvQ5XDIMdsD8AxjQfDLV&#10;5WnSNWkM5FC+ArL+jNBILx9qlEKjB8+RQ4s1sYEc418Hsik8Mgx2nM02XdufTblxNsdEY9JgqNTu&#10;UyDrB0tmYq8qHMNwqW3KOFFgUjZUanNxqNRWL2QbYKjE7jVY5yJ6JF2TRoMgPrchJu56w+p47BVy&#10;Y2iMjY9RLxDczuIu1gviXiZDYMfemITQehBOYuI0rj5S8NzeL+O6XSvjPfYs6cKN+8q83cJADLhJ&#10;ILidofPli1zDyRjYoeC78YhByuj1k65Jo8raUwBEerWVB95+4eNQbflYWLWl58U/iAOTsF3WHnrZ&#10;fAX4yspjIaxRZe3xHumaNDLsk1YBkZ5un/w66cKN+zJnJXmj+L/+URz4c8uYnZxKxsCONMdEZ1gj&#10;zSG5jHRNGpKlm/4GbYLEAZveJl3YIVqS5y1auvHMBHHgT00UsClL6K3ZJrzJQhqU/TCxztLcr0nX&#10;pMEUNy8EAcGxqEkvQhXA6cNmtlPR/v7x4sCkTNS83Ug+gp2gBDA/7Zgxuk5TnZFSs4G+poLyhUCk&#10;UwQVWs24mgymx5S5wiDkUcJ+8mYaU1FstEqkl41E9Nd2PGwWXXGUElPRar56m0b8ifXKbY+QnNUO&#10;0oUdMEyZFibpGM+PTcbo4ZJvZq2QYW2tNwbLkPzpwJ+hdQ5QV4k02hQK5DnwVRZRrF1GmNv5jmFa&#10;xJNWQNRP5Mj+3Njf4B6ePIbR+QysRotITt+MtQs1Ek5eKg6gwi5/bXfiTwYwADlQ5qdUz5PdxuQ+&#10;9YGf4yfoCaC/D+ANYZ1lGgonnzT5TSM2o9ZxD2zUwyZcAAgAKH7dTRzZn1ktv3tzA1cvmw8BBXXc&#10;f8M6+nrdBCzDxM8SySZMopfS/TEwXvnQmREq3Tc+ud3GrkJrIfOVG/X2wmkv581Aa7QwwiVHzVdq&#10;9oZhEfM4DxINPZKNdbDtRNAj5rugdRpoEZzr/5fcbmFQFhXF/py6ioN9d/94UCPZn6P1bkxfxdHo&#10;PzJB7qMEECTzKyddekHwNm+LQJlvA0q01/+Q4NQYnBOk8P0KFE7y6XpBoNzv37CeppUXBTW82ZAA&#10;CpRc7L2vx4MQKpT8GpRor/4hwamzUaV1tz5aKo0HWkMK60EvN9I1KTQ1WVupWui9rS20n4DoJ93Y&#10;oVLNoqmaqZ+0tdKvjhcJbmWqVvq37S1W2MsOx6OtlbaeWK+ZwSddk0LvgQX0nnZ2R1cna39Pj/7K&#10;3WAIdXcn67OeTq8rE4UCddbVyd5/5BD+8tbxQOtkw1rH2lka3bPDQkervjTnzr4Up0O4B9uOR4/Q&#10;gdKX6vxBb4rzpZuEAjV2PMXpwLFUpl5294+hL935RVirN31ONOmaFKAlW382RQmE/YjQSC8fgAEw&#10;nPlcDuWdgWzKxYlCgXozPn7+A8oi8ul6AbqWMFjrXI7JG6Rr0hgqtWsEIh33bIbxGFF6PzhUMvNf&#10;w6U2A+NFglvZYLFNL4gHuHvljwe6lucHS+2uD5fYakzq1cfEVTTGJlxriI7T2wf0fatWPdQYG/96&#10;Y0zC2ZuFAjUmiDvZEEtUBujtnn0dGbugPjbhCroujdsQKXhuBUQrH++5WAfbTsCoiMBz6VcrFtxk&#10;Lv3lPHcQXPR2z2Q898dBQCjju2m8y/kra48iaGG0y9ZD45ZRGuC+aiuPFyddiWDlOVBt7Rmr9Na8&#10;/eNkUUVjzoC1qq099pKuSSPTPjk6wyH5Rrp9st6ENECmfdIitNaxiSKBWpudeDHDPjlJX0Q4AGLD&#10;Wuh17yFdk4bIf1MUEOlFS3Ox974ejyL/jXzx0tyD4wWCW9vGS+KA3Ax5iFBv7+WyFe+bonWI1k15&#10;SzRrK8WUtLxKkvVYB9tOhHNR0xPMombVHwSCW1lR00WmqEnEzKvS22dGZl6HiWNR836Y0TBHtE+j&#10;7+mU2AouQdYLyrNJl15gsqbMkRJT0TxRJFBvFVdMYys+MVq1D3u1++9YtdOMIqhsMo0pPzRjrUwj&#10;YpceLn0aeCt6mCSTdOkFluEfOTHCJd9DVcEEvkydAYdWZh9ZrHFl9aSB/t9D5xJaqHSYFr5Fo9ZN&#10;sEF2lLtiYR1sOxH0aJYdNYpTOzkODc5hV+lrA+4YLCLYRHcRxhq2RpW7K2SLaQRvJffZSbr0giVV&#10;S2YEKXxqJ8uhgeDgq4euIuMBvCGs91z1sxrdM6KVTy3/RmEtr1qbdtiThWifr/mWPfxSDTi0fdD+&#10;iHy6XlBQtygH1ttc9xd9bQi6cwICAIh6Rrh4PVrvqLokSAuXXEDHv0XX8jejVSL9vVmQgARLrP1y&#10;kUZ/lBaR7AAi4Wg5TFgTQDJD66yGUi/1SZB1DVopIXsDfULV23+QMZACwoimAkKw3M+LSDpl2g1C&#10;0QQoAZoEy33XBCr8WlCCuzY+4REm97saLPNrDpYvFnBE+FvwTMSyMt+tsG6Q7FmNdlKPCQjItpMu&#10;vUEodzfOV/Ji8mu5P6ttaYR86FgreozWVzXEeBTsGR1Ok1/H1agn/6FD5o+OEva0T0mX3qBSGRkf&#10;VNFfamum/kfVQr04JhaMmaqVfq21mX5E1UJP37uXrvd7NtUFBMDISMgDnYdYf+vpYP/Y08m+NCYW&#10;jBm0OerqZPf0dLFSTjbpZ2f/eBzpZIURa3ew1pKuSYEQEFKcDx9Pc94HcwFIt16gRHm9L3VOMLQl&#10;QmuqFxJSnI8dS3Peckg4B3tp60T0pjm/QKyZ6qzRHIPz701nDGRT2s9kU7pGhEZ6f68iBjbnUGrO&#10;ZlMGbxYNCOGgD1oLncky1Vsl1Rj6N1Be6M+i3BjIMRGQrknjdwFBTzu1xuP8dttFaK2vBkvthsYL&#10;BmM2WGrTN1Rit/mibJZeBWQAWoc1WGxzCa0rIV2TRmNMwveNMXFXyV/1isbYeE6DIH57fWzcgFrh&#10;AAQGQbx8ryAB+yDPiVBGr5mvtYCwyE2i4LlcqeA/ppf2SuOB1nqsjOcqv3VLI5eBMq6rTMZ1x963&#10;diIqfFzphHDCc9OY2K229hSBgFBt64G9X/JE1FiymNVWnooay7m/3iQaIKuynDtUbTl35524FgCx&#10;prWHxsP0M+wTP0x3SL6Q4fC2F+nSGzJmZczMtE8ugKHNN4kGhCUOZtgn7Uq3f8eXfIrecC8ICICC&#10;xe/NFgfkFqH1TvxRMBi1oqV558UBG6uRPatPwQUg4ogeQtfyo2hpXtcnzxVqVCUOwgFB2ou0GCas&#10;IeaIDjHQWu8xRfuP/UEwGDMQDsRN36LHQG+hZlUBmoIQEETNP2sjIJgKdqwA0t5UULmGdOkNllHy&#10;6aaCijS03hFk1/5PMCAtuvySWUzlf0xjKkL00V77DwiRG5vGlO+mCCpPma0p14gP+l1ACJdmkC69&#10;gf6a9GFGmOQd2PiqVkggfJLvGeFbXwSCn3ya3kALk5bAutQwkT3pmhRokezFo/zVfL20/huP0c4Z&#10;HAGyJtho+0f+bJRDg0oFaiQnzkigv81gY5jqAgIgRO5uHKTwiwWeTB2HBj6CX5P7rtFXNcR4oDVT&#10;ibXL/AJJ16QAAsIoh8XV68ZlgEjEeShfyY0sqFv0EzHbYDx/NmrXC5S8w4V1fKHoa/1u9AYUKnmJ&#10;sG6+0lsvrW8J3EkBgQD6wEG0NHpF4kcP2xpPCxOJ6OHiNJjkzlgp4Twc9rFe+parw70gIBAQej84&#10;4x9sJ0i61Eh2Ai2C/T41ipNK/rwQBrOQZ+odWgsIZYuXjyafxVpN7NcGyyuednqufLEfrBksX/wB&#10;SojvoeuID1b4+jyvhyE0twJ63Umjyc9XIyXwTgoIYyio583eVMddhBJdQkEdfyNKdhvy6/jxKAH7&#10;FjZyHfWp4o7HvSAgjOHQIVuGaj/tcbRugqqFnnFARStEj/EtLTTflha6K8wnIE/VK7QVEE4eftKq&#10;p519BOYgKO/Qv29v5/zZx7o4j3d1sKO6O1iZ3e2swiOd7ISuDlZgdxvLQa6H/pPqcKSD9depLiCM&#10;oUfobnM81fmJ3lRmVG8aMwlaCfWmOif0pToF96Q5u+1bpX8xFKCtgDCUY2bTn03pGcg2+Q9UCZBu&#10;vaJHaG7xa/ZD7IEck+iBbEryQA5l69kcSsJAtnFQ//qHPEZEms8L0Qbnsh+cfzaLcmEgi6JxD+s7&#10;KSAAhj61tx3aPnMetA66UGyXPFxiJ71QapdwQWb74m+ldnO0GdKuDe4VAQHwQ/RbdJhrUC+I+3uj&#10;ICGhMTa+BB6h4qA+eh1bGRWlUctHbaGLgFDGdftWscjtIvmr3rHL03Oagu/GKue5/l3Bc0so47mV&#10;wKMc/Q4ixk6OfubeqAMIJ3Ku63/IXyeNOykgAHZZe05DNhcqEmpsPBNqrD1L4LHK2vP1GsvH5lXY&#10;ud6x70/3goAAkIfIH3j3UeGcTAfhS+/aJyW865AozbRPSn7XIfnVtEcS58HMBPJUvUJuJH8ArXts&#10;qgsIAHTPjIuCN3uI/fOCYcBykX/u1qKATUlFSz+ILlySxxL5ZumdAAHcKwICgCPa95Cz5Cc3J9H+&#10;5U6ipgSnLc15zKKmJHQdUc6S/Y+75/9gQ56qV+giIJgJKhOAvDeNqVxOuvQL9H9zesxOV9PoHUHE&#10;2jGVhWjtDPgZ2ilRIktnk2fqHaaCio/htZsIKjQS+u+kgEAA3TP6ym2utLCtvvQwSTwjXLIFPaYD&#10;h0ZdKVlEfeXDO3bP7gUBYQyMf7Bt6VEsH2oUO54WyXrPIoL9AXBo1Eivp4BfI0/TO7QVEIIUPqxR&#10;Ds1vPenSO4AnC9zuu5Dgzbb7vh8s9/0A+LRA2TN+z5VrVg2gC4Lki98a5dCmroAwBuDtNn/Nf3KU&#10;Q+OmFSi57xE/1/IW59U+5XSnOLT/KgHBOvQTK8ZKUTItTPITLVx6Aq1Zy1gpSWaEidcQFi4pIPqp&#10;wST7UHE9PUwaBj3WyKfrBVNdQLCKfcKaSHZRrJ8tolgnLCJY39MiOTm0aPYawiJZheCDYTS0KPYe&#10;ajR7laazCTTFVBcQQuTe04PK/NYFy/x+RuudDJb7fRck882GigTCFL45QQrfH+BYoMJnH/L9PfQT&#10;P73udEZrTWkBASoKoLIgv47bUFjLPQkzEfKV/HyUgNYQtoe/oWA378f8Wv4JdC37Nu/mrclr4Oql&#10;R+AYprqA8P33tBmqFtqrbS30RlUrvRet19LWRN/c2kpbQ1gz/f22ZqqytYV6oq2V+qNKRfsXCA3k&#10;0/UCbQWEzs75s7s6WP3dnWy9zcEBAPF4tNMrvLuDvbur3etkTwe7uauDvQk9riGsk5WKbE9PJ/s4&#10;zD44cpidAdUR5NP1gqkuIMBO/eNpzBV9ac47e9OcT/alODWhdbceT2WuAetLdU7rTWX+uzfF6QS0&#10;LzqRxsw8neait5kRgKkuIECrn982GAecyaZ8eTbLuLc/h9I5kE2Rns0xXUNYNuVN9HvV2WzjE8iO&#10;ns0xSf/tPWO9lpMOrH9o3tkcyjBa7yPSNWncCQEB/j2Gtts+O1xsVzzansim43yx3SdDJbb/HC6x&#10;XTNUavvWcKltNRwbLLbtuVBq+wEQ/OTT9YKpLiAovYUP7o1Zx0NrldbHxvXVx8R3EZUGMfHrGgUJ&#10;a9DP/2qMjdvRGBPfUx8Td7QxNn7TtzH/fJx8ul6gi4AgX+T2050QEKBlkILrIpUvcj2u4Lr1QKVB&#10;Gc9tnZznugYe4Xc5z61LscjlGPq9VOHtos+WSgSmuoBQZeWxcJeVx6YqS89j1ZZzu2usPXcge6vG&#10;ymNNtbXHP3dZz/24ynpuR5XV3D4QFdB5XLmRfoW+qS4gpM1MdM5wSMrNnJ10JMMh8Xjm7OSqjNnJ&#10;byLfmlFLlKbbJ3ZmOiT3ZjokfpY+W7g4xEh/GxeERsL70x0S26aygFD47EYXkf/GTHHAxja03gmR&#10;f96/RQG5/0Q/ryHMP3crOnZYvDSvV+Sfu3NLQN4KyIPk07HjXhAQHpH+5OAkaUl3LGo64CRuOuEo&#10;btrjtGV/Glp7DZiTqOlDZtH+ZqZ4/0lknztLmlfqa/4B4F4QEKav2slAa7yL7AAluvKEaXTZHlNB&#10;ZQpUPoCZxezYRBGUt1AEFSehMgD9Hm6kp9mJY5jqAoLNiq2WjJVb32GEi38kOLRQcR0jVPreGIdG&#10;DZfk08MkLbRQyUl6uKSRFip+BSoWyKfrBVNdQLCO8LQCrowayfnRIorTaxHF/g9ad8PvHFoUpwD5&#10;vxvl0DgN6HikZZS3Xjk0rQUEmU/AKIfmq7c5OIDQXX7TAuWLVxH8GMGT+f4QvN03Z4xDW67wzQ6W&#10;+XyPjvUGyX1/Qr544N3Ip+sFU11AyFd6Ty9Q8iIK6/j1wKHB4OZCJa9gjEMr2EO0E9pNcmg/5e/m&#10;Cwu/eVIvc1fHgNa99wUEu7DNdEaY9F3ok0aso4mFSnpRgnxBX4OUp6qAAOQ8ip9IjWBdINbRwCwi&#10;WSfQY4yDUD+tSLQXEHz9R5OfftRTKO8ihAMQDUbX0cR6gxR+a4Mr9TNsZJnCLxfWCSp7RqOho/oW&#10;EGBA8RYld21+He8UuY4Gxh0qqOO/KanRbBDQZDFVBYSeHgdKWws9tK2V+gtB1mtizdTBtjZ6Cgx6&#10;JsNhxVRtYQSzD3raWc93d7K6CLJeM7vU3cn+4PBhT7282U5VAQFinkids/R4ilM3QdZrYinOl3pT&#10;nT85LXSxI8NhhbYCwmDmNOv+bEpXf47JT/oQEEBs6c829h/IMv7+j62KJmUX+7Mo206/Z+xKhsOK&#10;czkmS/pzKFfP5hhrLKDrU0AAseXCdhv+hRK7/8AamthQid2NC6V2FZeKZ+plMPxUFRBGhML766PX&#10;sBsFcT+pbVn0pxZfvXf1Or2IfDq1MOK5VZTxXC6X8h7DvoNRHmL0gOIpl/llPNeq0RZFmpmc6/Lv&#10;cp4rG/5eyZDYQFwbISC4fUe6Jg19Cwhf2TzmVm3tsQvIek2t2srzxy9tPTgjRvqZnQJrTEUBIe2R&#10;RJdM+6RtMNfgj+2KJmH2ST9kPprEA7KfDIcNU7mFUdFzH9iKl+Z9JArIvQjraGKipXmtoqWbluqj&#10;ndFUFhBci360hXkGjuL9l4h1NDDHouZu9Ny/ugtV2D876iIgTIvZEQskOkVQ8f9IF1ZMi/3c2jR2&#10;RxZaYxDW0ciiKw+jxzAjoRI/txEif8BMUPG5aUz5eUpkpUbvf/oWEGaskNCgwoAWLh76Az82CaOF&#10;S08xQiWrbPU0fHqqCggwCxTFX4vs3Og6kzeLSNYvtAj2mllrF+plhuJUbWG0UulNCZT5xqA1+khe&#10;bNIWKPM5EazwTQgoDtALtxEkW/wOsdYUExDe/3ahaX4t/zUQDf7Ij/255Sv5wwV1/PWbv/bRyybJ&#10;e15AoL8iWsAIlarGJzSNLVR6BSXmck0T1J+BuSTPhBEmVaLYpx8O26zRPyAtmuM3mmzY2JMfLYbz&#10;OKil4xOaNgbT7VESxXrPANoKCPocohws8/EIlvvsHZ/QtDGYbh+0Q7M5BZOBrkOUkWEXEKAdEUpg&#10;tWPJTFsr2M37fvNuHvYvz4X1vCyIn69cxCVdk0JnJ3W2qpV6QdVCrxkZwdtnnRAnWqifo9iTGpx8&#10;G2tubbWYR4bFhqkoIBw5wrY93M7+pKfT6+oEYUAz62C3d3ayniTDYgO6rn9B/K4O9jLSNSmMCQi9&#10;KcwW3AJCn3AOoy/Vqag3jXn1JnFAAzue4nwEZieQYbFBWwEBCP6zOcaN0MpHhXmI8rn1RtRzG0ze&#10;78+hXFYjDkzaBrKNf4H2RnCtZGgswDJEGbOAcEw2yxTFfXew1ObimCigjQ2W2sJchJW479mFYlvu&#10;YIntFah2IF2TRoMgrgEEBFWUEOvOqJ2rVpk1rl6XSMw1UCsOTM4aiOevW6UU4iXddBQQ9DJEuWoJ&#10;06QcqgsWuZ1TJw5M1tC1nVVwXdfibm0k47t4EEOUeW5i0jVp6EtAUBp5P1hl6RlZZT333ERhQBOr&#10;tvS8WGXl8c63s/CSISp3d2OIr42A8K59Yma6Q/K1jEeSsL43CY2ED2baC1dkzE48eZMwoIGBuJFp&#10;n5TxpuObWNv0TFUBQRSwMagoYOORicKAZrbxktg/b/PWJXlYK5NhcLLIP+8Yusaf5Rp2JPhdQBC3&#10;YB/W7Sxq8b3lvINJmqO4+aqjqOlTWw1J/j+DLgKCPocoUwSVT5lFV3b8QRTQ1KLLr5rFVMoosTvx&#10;chs4hijrQUBghElZ9DBx6028mIZGe1n0b/OV2x4hw+JBiPwBFHsHcHS0l8UatdGmRi94kuCqIucX&#10;kS5sYMSyOdQ32HvG82HaGDWCvdv8jSfw3jOEqSggLC992ilI5rNrPB+mjQUp/BoDFc8+RobFhqAy&#10;vxIivob8nD4FBJKf2zHGhWltddz/FCm9sVfZ3hEBgfGKmAcJhh4mzSNdWAAtiGih4pPjk5guRguV&#10;7qeFf6TRpPfbgRoiMkdxD0DbJMsozT6YwH98SACQCEgXFtCi2E9Aq6LxSUwXo0axfoYZCWR4nWG7&#10;imMG5V60CM5Z80gPjZRGfQkIwYqnnwqU+Zwan8R0tN7nyn0WkOGxQFsBAf3Htymo4/+GrL6qYwm2&#10;4T4oLpcYiDwxkWlpBUr+UUnd0xwyPBYUKhd9CbG3KTWrCoHd/W2t1INA0vf12WIjGtraLBzamult&#10;40QAnay1hdrX2sp4gQyPBW0tNDHEPthC1+jN6P8EBK+Dx47hIxqOts937O5gN98kBmhpXe3ss92H&#10;vLDuJuvuYL03Gl8zcQLmDfSmOtX3pTld7hPhI7QGshzNe9OYVRPFAO2N2d+X6vwcGR4L0PVlHk9x&#10;vtGb5hREuiaN/hxKHRDpIxgFBBAPiGHJ44QAHe08us5/KjES4v1ZJm9AbG0EhOFiu11A1J+X2WAj&#10;Z84X2zIGS212DhbbXZsoCGhjUClwodQuDmdlyVCJ3WsQG2YxkK5JAwj0hpi46w2r458gXTqjSiAw&#10;aRAkbGmMTbg2URDQzuIuNgoSCr5duxZbzm2MTniuHl63IC6ddE0a+hAQtnk7UBRc1yKobJgoCGhl&#10;QPSjeCBKkEvoDGipNCoguGv8HWiXtee/aqw9r8NMAtKlM+Tu7sZV1p5vAfk/XgzQ3uZeq7HyLIC4&#10;5BI6AwST0dgeGhNAGfZJqwgi/ZHklaRLZ8B8gQz75HUZs5MvjRcDtLV0hyQQOKqFs4TYKmyFTOEM&#10;IrYWAoJk6eZXRQG5N8T+eRoP4b8VQNCA+QaigI2/qRcFNDcUq3pb8EZsldyyFe+bErGX5n5NuiYN&#10;kuS/4SRqyiJdWACVA0zx/gF1ooA2Bi2PnLe2YJvJZ/1J0zSmuOUUiAgu0oMatbDRl4BAian8m6mg&#10;8txNgoCWZhpTdsDkjUp85K4OAoLVKx96EDxVmOQz0oUFVqHS5Sju8TEOTGcLlaiorxRgqy6EFuPA&#10;n9HCJB3mLxVqxAfRX3vqYYKniuBUky4soEfOX2ARyT4+kQvT2iLY3dQ35i0iw+sO9L0RNvdaRLEv&#10;Qoty0jspjAkIQPSHYJwRGKTweyJQ4dMzjgPT1U4+V+6LjXcEBMn8dkDsZTuXaSSIAn9UqOT3Ifsp&#10;e8dT2Np5bdn9zMz8Wu7PYxyYrlZQx+/bspuHtb1pQR1XBrFFSm+9VNUTMH+pmArJhR4qqSJdOoO+&#10;UurDCBWfvymB6Wi0cMlPmiqdt8K00EIrFO8UI1T0w6y1Mo2+wD0cvYCOkssNi0jWVzDgmHTrBEI8&#10;iOD03ZTAdDRqJOswPZqFpZWFeSSXahHBbkdxm0FMIN2TArQHQonqKExuf/nTJTNIt04gKg+0a1l0&#10;WwuU+R4PUvhi+RK9GForKfwOBG/36V4mWqbRPcv7/vEZ+Up+W34drw3mFJBunZD79SL7AhRzYgLT&#10;1dB1HsVViSDax3loSx23oaCWfwPaLJHuSeHgQfrDrS20n1ubqSe6uqhYdpC1/WThgGK2ThQBdLXW&#10;ZvpvKpUll1xGZ8DMBYirVBppVEUwMmJ0f0+7V01XO+t6T888LF/+oOVQdztLNVEE0Nnavc71HGZj&#10;I8S7O9k7IW53N8uBdE0ax1OddwFJfyrHHctwvIPrXB7uTWVW3ywC6Ga9ac5ne4Wak/23ArrGTcfT&#10;nK+fzHDW+APP2RyTz4BIH9zw0FzSpRNG8o2mD2RRvh5H/mOx/izKlXM5JpHkMjqjP4eyGV3nld9y&#10;KBpX0QyV2n4ARPqFUrunSJdOgEoGmHUwXgDAYUPFNpcHS2auxVUpMVRilzhUanf9wmd2fyNdk0ZD&#10;bNzGekH8jYbVcVh6OY8YGd3XKIgTAzmvXgzQzkbJ/oR3ID65lE5ojEl4g4gdkxBOuiYNBdctliTq&#10;XyddOgFek4LnuqmM63b9DyKArobiwQwFchmdIee5vCznud0o57u+SbomjRrrua8SRLqVxz9Il06A&#10;ewZzDaqs5179owigm1Vbe16vsfbYguvvrMZqrt9oXI8NpGvSyHRIfCnDIflGxiPJmaRLJ4wYjdyX&#10;5pAcnz476cpEIUBXy7BPqoT45FI6IdMxaRER85EkjSuqxIF5C4uWbrwmCti4iXTpDLH/xlfEARuv&#10;TBQBdDXJsrwaTasFboWPluc5QUz02itI16ThXNT0BAgIzC37NW6BdyvAgGSmqPmsOiFAF3MSNX3l&#10;nq/Ccs8c5V3mo3H3a8zpTIsotyIIekGFxoLNrWAWXfksBaN4MGaUmIrm6YIqLJsqQDRAMa+YRlfU&#10;GQnlGgmt0GKb4KjCJLWkS2fQVooXMsLFZyZyYLoaPVTUjKubB2zCpYWJuxjhkjbqKpFG37VhzoBF&#10;BGcQNqQaacgl3QqMSDaHFsU6NpED09UsIjm9jDeewNKmkyZ4fAZ6zW0WUew22suPa8SDLdvJMVu2&#10;3bctSOZz8CVMrYKCZM+4Byv8eidyYBisD4QJchmdADMZgmV+PwYpfH8N+TpEo7+zT5r8phXWclsK&#10;arkHN2q4GfVWAPGgUMnfN5ED09Xy63i9mzCKCPm1vCqIi+t1qwX0RkOJ5TgoiQ4rdd85YBn6CRNn&#10;5cFEQwnrS9tluvdzY7zyoTMRM1Sqca906I1Gi+Q0USM4nSAmkG6tQXtj3kyLSIKYV5vAdDVqFKsO&#10;Ehe5nNYwj5zvCPHQtZYZadiLdtnOZWbEwBWUrJbt9Na5ZBMmwAcqFu+fkLTwGUpYK2RLdP5w4v/Z&#10;0w6BMr+zMHQmRB6i0QcTocrdeKzN0OavntJZBAI1dnMd/5vxSQuzqSS7n9FIVVeHonqebUEd/2ih&#10;krcPxATSPWm0tdDLgEhvbp6ps9ioUllOb22ifz2e+MdpxABmFVXnD3QHDtjRVa3UQ60t9CNKpeY7&#10;p490sD4iCPqeeTr3JYaZB90d7PI/EP847bDXsUOHODqr6vv2ccwOd7D2Q3sl0qUR+tKY7wNBf0w4&#10;R+cSwRGh94O9Kc6fjif+cdrxNOfhk0JHnUl76EHem8r88Xia01WVUPOB/QNZFCEQ9GdyTP9KurQG&#10;XEv/BpON/VmUGxMFACyWRRn6bYMplg/BMLQZvfZL59abaLzTcHi7XdQoST9zFenSGiAWonjrB0vs&#10;bkwUAHDZxe12vuRyOmG4xPbjoVKbi4MlMz1J16Sxd/W6vwGR/o0gQeOZE+rQIEiIG0/847aGmIRQ&#10;cimdsHd1wuYGQfzlhtg4jWYHARRc12VEBQLPBcvu0zK++0tqBQBMVs5z/Tu5lE5QLHJLQfGul/Fc&#10;NM5J/7act6ja0vNytZWnxsPR1aHayiN4IvmP1aw83iGX0gk1lp4JEG+XjccK0jVpwOyDzNmJlzMc&#10;krBUcGfaJ/mkOyQNTST/cRghdNgnZuKYiYDiRULMdPskjXNS0ZIcJ1FA7lXR0lwl6dIJWwI/WCRe&#10;unF4IvmPy0T+eVuEGIbeipZtWkrEXJarVbtgZtH+G45bmr/HMYDXUdo011HUdGYi+Y/P9n/iLtd9&#10;JoKTuOlZiOckasohXZMHzAKILr9kFl25T9ONlepgLNjhjmIdH0/8Y7WYyh2WUXKdhRfTaMV8Mqac&#10;dE0eIXJjRrj0KD1c2m31gkTn77/UVz6cTQuVHh7Pe2G2r3AMV7Z5TeoA8WCWKOmaPITuxjDQmBrB&#10;OWIWtUDnDVi2qzgMiyjOgYncFy6ziGL9YCPw0pkPgs28FhGsC8Tm4xDNKgJD5O7GgTI/JfBJz5Uv&#10;0ZnbICoaMLT+vqXJ/H6GziPkclojsOQZa2LGAoq3QrZCo5wUIjd6oLCWXwn8VF7t0xoNR1cHQpBQ&#10;8veM47ywWn4ttwc2+ZLLaQ2R0ptRoOQdLlDy2zXdhKsROKtED9HCpQ0woMXq1a26ldGhN2l62NbR&#10;wcT6slDpFcbKreiLtG67Qhjhkr9DPMtwqca7joxCQh6gRrB3UKM4l+mr5+vWM9/b+0FaJLtUXdLC&#10;apEs+OKg0z2jxsxfCrEsItlalYQGbffZBoklYLufTkSWUGh0f7DcN++mhIXZYNq8kY67KVGyfwZi&#10;BW1/RuOexIBCJTcXEkvBHr5GA5gnAnaFFtTx0ycmLOxWx/tY1x2ohXVPc8h42+HfmnRPGm2t9BQg&#10;5w+qaBp/uR0PWLuthRaLYebBba2lhVZCLqk1VD/T3NtaqcOtrdTdQBKS7knjyGGvWIKc72Bp3C5k&#10;IlCMV3WeefAn1t3J+pJcTmscbfdw7G5nnTrcwW4iXRqhL435EpDzvWnO8aRLa/SlOL/Ym+J8aSLx&#10;j9VSmd+M6Div4UiGve3xFOYRMNKlEchhwtf7c0x03n16JsvE72wOZfgm4h+jDWSb/OeU0EinL6gD&#10;WUbmA9mU9rNZJidJl0YYKrFZMlhid3WwxFpEurTGhWK7J4dL7M6rI/5x2dB228Pniu112iE1ojR6&#10;cKjY9sAQutaebQ4az2XZuzrhyfqYhAsNgrU6t0zcE73Woz42bkAd8Y/L6gUJvXuj1+m8SaBBEPdt&#10;fWz8b/Vr1mjUXxdQ5j3XVcF1GZLzXHTeffrZk24OCp5b30TSH6fJF7mdkD3lovPMKjnXbaec53Ze&#10;9rTmsXbQWXZV1p6D1VYeP5IurfEFbd7MKsu53TeR/hit2nruuX/b6N6iqtpybmmN5dzhXdaeGgus&#10;QgchJdMhcTjdIakNfibdWkFoKZz+rkNi23jSH7vNTvwt/ZF3NJorpQ4Z9km56HVfzXw0yY90aQTx&#10;0tzTW5ZuPJi3JE+nzWD5IfnTxUvzfppI+uM0UUDeEAxWJpfUGqKA3Cwi3tJcrTYcOIn3H2SKm446&#10;b9mvU/tjIPYdxc3f30z64zOYiYBjXoNzUVMsxHMqatZcYBUK7zeLqainRJf/Qokv07gqdyIosZXV&#10;fyD8cVt0+VVTQXk0uZzWMIuuXAXxpgkq4kjX5IHuGSNcupMWKh2mvyzV9f3oPnq4dPsfOC/9WKLO&#10;HFqo6AWIZblyqzaf5e+jRXE+BT7JPErnTWv3WUTM/+B3rktPRo3kpMBao0tqB1rkfF8iXgRH43lL&#10;gOUK300En1Tmp9v70YjRfShOyhjXpS8Lkvls1HSz8UT4y/28iFgKP7k2fFB+HXcD8Elb6ni6zVxC&#10;96xQ6b3ud65LT5av5Bbr2qKqaO9TTgVK3mWY/TAyort4flswwiRZo0llq05v+FT0fILg/2Oiwm60&#10;cOkJy5X5Oilb6DqLIBYMwCFdGoEayUohEkHk/FdJl1aA1kW0KNaV8YlKHwbtkUClJZfVCiAcEPEi&#10;OVr1IV9e5hNJJgKd3vADP1/MDFT4XhifqPRiMp9hXZVemExPxCrze4V0aYSCWn44kVj28HUa2E2U&#10;XWkxKV5Ty6/lX9lSu0inAcEo6UVCrII9fM3FPYSWFoY/EPMHWmia78AZB6gMULVST40n+/VizfTL&#10;ra10nQSi1lba8xBL1cLQ6u+ku53F7+7wugoDj0mXVjhwwJXe3enVpY70x2ndHezrPYc5/uSyWgG9&#10;1gAiXoeXVsTsiTRXTm+a02BfClNGurTCGSFzBuzqV0v6Y7TeVOdrvWlz/h+5rFY4kTpnQW+K0xX0&#10;mj8mXRqhP+uhx/qzTM6ezTLeS7q0Qo/QiDKQQ/lKHemP09Aa1wc2mGo0LHoiTq9/iDOQTQgdX5Au&#10;jXCjZLbdcLHdr+dLbPeRLq0wss2BMlxqVzOR8Mdtg8VQ3TBT4x784/Fb2UznoVK70zBAmnRphG/X&#10;rqU1xCScbhAkdMLsAtKtMfatWvVQoyBero70x2nQbgnmIZDLaoXG2DftGwVxJ/fExB0iXRpBxOE8&#10;VMZzOSrnuRz59HGmTiSlgg9zD9QT/1iN75ZPLqkVPl3CnCFf5HpcwXX5RemtXTvSKmuPzhprjxNV&#10;NA+dPitWW3ukVll73lBH/GM1y7mlMKSZXFZjbHNwoFRbzu1G1/pLzSx3rWYEZM5O+i59dtK5tFmJ&#10;HqRLK2Q4JKdmOiReV0v8Y7Wkr3UVOzJnJ+5HcU6n27/zKOnSCOKA3KqigLyhLQGbdPp8LQrIXV0U&#10;sPHGRNIfv+X+KPLN0qmNaFHApu9E/rnnpAG5Wm06cypq+oxZ1HyNKWrxJl1awVnU9AJTvP/6RNIf&#10;tzmJmn7QdG7BRDiJmsuZRfsvOhW1aNwuEWAWU7mFIOdXVz5LurSCyerKv5jFlN/4A+GvD4uuPGwe&#10;+aVOGxbMBBVFIEZMQ9dMujQCPVyaRvBJK6U6CUAWME/hznBov+jaDpwevvV9iGW5UqqVuEeLYscC&#10;n0SNnK9TZa25YD7rznBorN8efsNLp1ZG1EjOPyEWPYqt1d9JkNwnHPikIJlvMunSCs+X+TsAv/UH&#10;vksfJvcZDvzcT6v3uzEEKfxiIVaQzG8d6dIIhUrvZcAnbVHydNq0lrv7CeuCWv6J8XyXPgw4tM06&#10;DlXeouSuGI3HSyJd+gMjXLR0NLFIdCHc7kPP/3p8ktKrhUl16Dk6ch89VNKD4hzXNonSI9lPo0Rw&#10;gxrFgdJlrVVJlPiKxycp/Rr7bXJZzRES8gAtktVCi+ScfVjLfnBBCh8WSgYXgxW+OpUuB8r9xDcl&#10;Kn2Z3Ffr4eKgIqLXXAtix/JSXzfSrRFQ8puLEsp5lAg0Hrw2Hnek+uD/TOv+xMIR4f0FtbxS9Jpv&#10;oNeu1SCepibzR9uaqSfbVPQDpEsrQPXBTWS/vqyFsVOXyo3WJvpmiHOwla7VB+D29nkzew6zj/d0&#10;sI9AaxjSrTG6Dnn9fSLZry/r7mB9rcs96+lk5UCcw+0crQZgnoz3nNaX4nz4eKrzr6e0aOczhqNp&#10;TkG9ac7X1ZH+uK031emHY+/P0ro0/UQaM4mIk87USjiHIbv9OZTO/iyT/sEN06xIt8Y4l2Pi259F&#10;uTaR8NeHQfXAufXmWn9BhVkKEOdcDuUt0qUxhoptvhkusT13vtRGq/cRwHCx9eODxXbD6kh/3DZY&#10;ats1WGKldTn/0PaZ4aNChK3WQkRjTPzu+pi483sEcSzSpTGI6gNB3LA60h+7CRKOKQX/1PpLfcPa&#10;hCUwOLo+JkHrSpUynlsJMfCY76K1oA2VDGU814GbyH69mEt/Bdd1Drm0xijjzlmErvWCgutaTLo0&#10;Ro21pwTZ9WpLz+dJl8aooT42u8rK89gfiH49WZXl3KEqG3d3cmmN8aWtB6fa2nOwytrjK9KlMdLt&#10;k94FYv5d++Qw0qUx1tu/Rc20T+64mezHbxkOydfedUjVipAFrHcQPpI5O/FspkNSo7btkMTLNiYC&#10;MS8JyNOacBMtE5qJAvIO3Ez268H8864XLcnVuJXaGCSBudZi/9xz6HoPyUPkWu3IdJI0/x2IeWdx&#10;cyLp0hwjI/c5FrV8N5Hs1481XZ9T1KTxzJ8xuMtV052Kmvodi5q73SUqrcQ9U0FFMBDzpoLK9aRL&#10;G9yHnl97E9mvJ0Nr6TBcfOQ+s5iKXrOY8mNma8o1rtwDEHM/w4l2PjrN5qGFSUv+wHPp0SzDJFp/&#10;HgXQwiQ/0cOlpxlhYq3efy1iWZ60SM4N6OZhFGKk9Y5rahR7k3q+C79RI702kstqBVoEqxGECNob&#10;j2v1/vtXxbOPBcn9LgbJ/Hbr0iIuuMwnXy3fpQcLlPkWkctqDvT9Hr3W8mCZ340A2TNazQcQ1/Me&#10;Lajl/1qo5Dfrwhfk1/KSJvBcerOCOp7GM3/GAK8xX8n/qKCOfwNds86Vk38KmMyOEtcvQKozBXla&#10;7dayDhc/Bm2Q1CUqfRg9VNpMLq0xaOGSx4k4YeJK0qUxGGvYtrRI1lFqFOeU0YqFWhEyNMHjs2CQ&#10;jLpEpQ+DAcjQMolcXiNA7zYiTgS7HibJk26NEFAcQA1U+B0IkvsMwUAY0q0RvLd5U1BS+mViktKX&#10;oeR1ZEnVEq3+TwR8GUANVvgModfbtETLwdFyeYhxYR33P/lK7jXoa0a6NYJQ6f1ggRJmCqhPVrgt&#10;v47fv3mvr1btGGBOQ34t93ThHr6qsJGrNWmnaqZ9M7qz31LrvnetLdSOm4h+PZmqhX72YDNdq/LX&#10;77+nzUCv9Ri63r6WFu1Ju67RuQWXezpZWn1Rhjeu7nb2N+NJfn0aut6hY11eC8jlNcLJk57TejrY&#10;zcRQ5h7te3DCTvzeNObVX1LnaFUeKQ8JeWBsGPMdsosn0p21+lDRJ7Q160t1/g7ZpV/WO2vd7vBc&#10;jskHRBujbIpWwg0IXGfXG38ykejXl6FrvXouy0SrthNy9MXobDalCuIMZj30GOnWGIPFtulAzJ8v&#10;tosiXRoBhqcOldq+N5Ho16edL5mpVQs5yCMw/wBiXCi20XrnaGNMfAwQ83tXx2u1cwmAnp/6B5Jf&#10;z1YfE6dVpSKgQZCwBWLsEcRrXWUEcwWAmFfwXFJJl8ZQcF3GhjHfEVMs0nz48RjQczMgRjnXXetK&#10;4l3WnoEEMW/jqXU1RJW15+sTiX69mo2n1pvFqq09/0XEsPTUer5IxqPCx4GYT3dIlmk7pDj9keS/&#10;TST69Wnv2icVaTuEOtM+WTAaI1nrSuKi4M0eMEhZ7J+3Wx4i1KoVoSQwb4k4IO/qTWS//kyuLdFV&#10;5J8bCiKEOGCjxoO6x+D4YZuzY9H+y0xx0zez3v9Wq+/pc7Y2cR3F+y+pJ/z1YKLmahAtyOU1gmNR&#10;s4+juPkKiqN1JbHpWtlMGHpMia342WjVTq2+pz8cXTGHIqgYUEf268ViKrWqVASYra70MhNUXDGN&#10;qdBaEGW8/KktdMagh0uPWod+Mo10awTg4Rih0v6JXJceTesNdpahEiZ6/lVamKSBdGmMGWvdadRI&#10;1kFkp2kC7SoezSO5VFoku38i16Uvo0ZwfjUSasehTRd4WY7GYP1kHeqp1d8I8GYwnxO4qZCvfbWq&#10;7gI+K0jme3wi16UvC1T4DcK8BXJ5jRAi954eBByazFcVvE27YcAwR7OQnFuwSfmkVrMTRzk03uHx&#10;PJc+DTYN59c+qVULuXyl93QQTGCeQr5S9/kif44Q+QOMcHElJBXqKx8+RXo1Aj1MGjUuMend6KHS&#10;S5DEyOU1Anr+eyhRX7cM3xpOurQCNYpN9HCjRXO0IhdokaznaRHs6+MTlD7NIop10TxqgVb95qgR&#10;89dBDLIPnNYIlo8qn0EKP63aIAWVPxsQqPC5NjFJ6ctQ8rsSVPasVkMhgxSL/wExguQ+Wn8ABhQq&#10;edmEmqj01qrqpkjpPT+/jntNXaLSi9Vyr27Zw9eqvUzhHn4QEWMPT6segWNQtdD+1dpMv9HaStNq&#10;51FLC90Vnq+O7NeXoWvWisRoa6b7kM8vlcu138lxpIMV2tXOut7dwd5MujSCSrWQpo7o16t1sCPJ&#10;5TXC4cML5sPzD7ezPx8Z0b6dQ28qMxBaA/WlOX9IujRC15uO5kDqjyP49W/pzlrl8BOZTPfeNKfL&#10;fWnMOl1mKQxsoPAHsinXzuWYaNWf/sb7RqZnc4z7JhL9+rRz2aZa5fBfs42dB7IoQyhGy4jQSOth&#10;VkMldixi8HGx3S6lFl9g+kS2ZihG20SSX592vthWq8GywyWz7S6U2p4YLrY9eeMTa62+aAHqY+If&#10;BUK9ISahXps2RkqhkNIYHf/NeIJf39YgiN8+ogXh9rPgX5b1sXGHG2ITfmuMfEtr4f1Lb3cb+SK3&#10;S2U81+YqLdoYVS1hmsi5bnUTSX79mstuubvm+Uju7T5dwXXZD6+3iqv9gESl7RxGtbXn+Sprj46d&#10;tpq3CR0xEt5fbeWpuInk16dZeTZUMZka/5+A51Rbe+yFGDtt3bUe9hdvHT/t3dlJBzMdkk7kOAi1&#10;+pKb7pD06USSX5+W7pDY+f6stRqT0EJv4YPpDsm7odVShoNQ637fomUiM2J2gf/Gwa0BhVoJ+KKl&#10;uRvVkPx6tNxz27y1a/0kCdi0A8W4KlqWzyVdGoOZ12HiKG7aAyKCi7RZqw06zqKmhJtIfn1aUdNF&#10;z09OavW+5yRuLoJWS07iJu25jVWihyiCyi9GyfkdWlXvmcZUxNxE8uvZTNd+odWcC1NBeTa0WjKN&#10;roggXZojRP4APVSiILiplRKtqsAZYZK/AS81nufSs13VtnqAESaNgxjotf6TdGkFi0j2VoKbimQH&#10;kC6NYBHJCqRFsa6N57n0a6wr1EgvrThSahTrDYhBj+C8S7q0QrDc9wOCV5L5riZdGmG53JeLYlwa&#10;z3Pp1WR+V5cr/LRqjx8k93uBiKFDJxBAQR1/NfBKBUrvf5EujVC4h8/Kr4OZAhO4Lj0ZdOCA9uXk&#10;8hqhSOm9hIih5Gv1/UsrWIZJVkJCoIWJtCp/podJto1LTPo3lGhp4VufI5efNMxXbrOghYm7GOHi&#10;M9QwkU7Trs0jOctpkUTy+pR0aQRqJGfjH5OT3u0GPYKlccmww0pvCnqdrej5A/QI3YZGB8p8lgQq&#10;fC6j5FdFujQCet47NyUoPVuQzE/zwUoIMOEe1Nfnyn21asUzhoKv+QtQ8houqOVptcsiv9b7HxMT&#10;lN6tjq/VmyR67q78Wu7FTbW8Z0iXVmj7meHc1kwdbG2ht3Z0GGn8RVmlor6oarnjAoJWg7ZVzdRP&#10;0POvtLXRl5MurdDbu4De08k639XpdfD0wac07sPa3cFefBPBr2/rYG8nl9cI3Z2sAnj+kQ7O66RL&#10;K0A7oOMpzr/2pTgfOyp00bjqpi91zqKbCH69m5NWA6j70p3TiOenOseSLq2wT2T00Nks497+HONf&#10;z71vovEmgIH1D82bSPDr287kGDfeyNM8j5zLMY0mYmSb6CS8A4aKbQ8Pl9r+dv5TG43Ln0eK7anq&#10;SH592tBnNs1nPtWchB4qtnsVnn9hu12uLiXHsPN1T0zC9w2C+Mt7VidoXFW1Ly6O0SiI+//sXQlc&#10;VOX6xhYZcGMW1pQxGAQMkJmxMp0ZbsGYgoB187YI2G0xGBhMoG63gJHNADMgWWYzswKcGRazQqxg&#10;BMw2i10FBFxAKwVUwF34f++ZQ3/zos4wZ2Aon9/v/Q2+55zvfHPEz5nn+d73uTga0W+wiIiq3/fS&#10;Gzqvvd9GRj+Hj/HxWASIEYhMTO4pWuKyE8W1It5DOrcx2v6wC7WI69r1vyS/4UKF7pfPcddZNFFw&#10;5z+BtWviuO4ZiznfCGBX+m5rDwmQ6rtt3HXeGPO1A3tWmY1b458IfgNHmaXHxRp73Z8Zuo5TZuV2&#10;BY2xH0+NFVNS7GMzgJhPnhOnM3G3yXrTtGR6/I83k/yGjmT7t3VucQI+D0lz4s6nzIkfkzfJjZD5&#10;ZSZhxPyKTJ2fGQgZkuVZ6j8T/IaP3DH4F0iXb5knXZ51Om951jEJWzKmivcRMGS16zXkfN2Yqj+c&#10;xPWf/w/Jb/jQ+TsjGEU7SOu7GHm//DrWaosRmEd+hpkKkyJKPsBTOsFMWLxthNgfrzATlvrjt9ce&#10;wrKZZuElrWbhxeemRX425uptACVI/k/wLwAuDE/pBFqwPG1UrstgIRuiBMtfwm+vNehrtpFowbJm&#10;Woj03Fg38Y6AEubpQxYwL1LCWGPigygCVtwN/Na4BDmcPSY+CL3H/Rah7AFaGIuNp8aEQNXSxdiu&#10;fBV/TG2tA5V8wWg8l4EjGb+9TghQeO8BvtBfsXRMm7RHIFF7ueRWcPpy93Jrt6m9dBa0s9XcF2ET&#10;7//wXAaMnG+4YxJN0HssgE284r083dfDscL2eQkNLSjH0MLSS31OrjMRgha/H/93gTJsUENkOu8+&#10;RYve89Rg+VVwusdTY4alwGs6JYzdSQll91mFLdR5RwgljPnlaAuUQSOcqTNJCc7x5DD2ZbTQV6I/&#10;jvkLPQB8AQIVPvVYax+Vj85GIWgh+vCmhcnggeaps7khVC34F3lfDlR4fw99/fH0mID1NKvgfpet&#10;5g1mq704eFpr5FQs2TbaAmXIyFHzivDba43cPRx2bgXvArRskoyxxdWNaG6g7Gqup1xubtCdWG9q&#10;IEfdTPAbOg42Uqrw22uN1lbK7OZG8kBTI/lwQ4P9mHeejqCjjbW1vYU11N7K1PmDZXsbO+p/CH4D&#10;R3sLU60rydjZ6WXR2eZ5Gsyem5r0L/HrSmB8cCLBaahrg9MaPKU1TiYygv6X4DdwbGA0dIroOpWD&#10;gndBd6JjD3qPvx5LYoy5LdgI+tJM3wVivSeVpPMOJmgndCO5Px7Rk05qPbdxBhWfglZAz2zq2bSp&#10;R3vSTXtPvzd9TKWzN6I/3y4KI+fzbTfp2krjomrO0hvJ/fGI/nyb4+cVNjrt7B5Wzp/aX2j7A7r2&#10;wqBi9ph6nt6IfZHRoRixLoz5ENqF4WmtUB0VNe8PYn/84pquPghqkei+qsiYMvA/qAmP0uuLFqCE&#10;5/K0kus6VMRxUegqRigWOT0wGslv6FB6zddpHYffBeUS1yJ4nyqu65jaz92IchuPZeXWHtfLbdy/&#10;UJro9nv2DWXBA+BLcCPBPy5h+ZBOZrzwvnZbuW3HrrVy18ODToMEetxjKfTYwRT7uB8k7LU6kcQb&#10;7d6iptDjxsX/4E/xYJyu/76mJNvHvY9dOzd2TDtGb8TWZVnzJcuz+sR+GUfVXiKdKtHyV0hoYt/M&#10;ttFIfkOGzH+LzmuSZHnGfzXXZ46JeLoRDnm/ODGkDb85iOt/N1Hq5qVg/XHdNIa09udRCH6Dxjxp&#10;nc4kJUNS9xJDUjvkIK7Vqw8/ALwAzMOLO82FxYOz1pXq3DoEXVc9GslvyDATlr6O315rmEeUvIrm&#10;OkQSlupV8Q6Y/YyMQgmWtdKCpOcpIR/pXA1BDZHVjMZzGTLQfFPx22sNy+APn0ZzvQxdS/DUmGG7&#10;lm1OFrAPWIQxB2mhC3WudpkVtjB3VJ7LgAFVE/jttQYtbKEXdAChhDH3QV9/PD0mAJ/kr/BRA7H+&#10;lIKv80bLABU/dzSey5DhX8SX4bfXGoEKb/dAhc/5QKXPz0RwaDmVnC9z1ZxLOXt5Om+Mya3gbh6N&#10;5zJkbKnkAN+qE8T7HnfMreSdy6nkHoFWRnh6fIAWhQxQJWkhW3Xuj0kLkh8YbYEyZFCD5Tq1jaC+&#10;JJ9BC5Z/B9eSgyRjKkO6GVQB+y20qAyRw9k6O3yj6+pvXJjGJULZuv1HuZZ9PyWMXY6uu04NZem1&#10;K3wEgUX8F7GFRcmX6rowoOuMXkDAzJOV3p/4K72vr1T5jKnP980ANREWlRw1b6darVsLi5y93I9v&#10;XpzGIb7Hb68VlOiZoWt2aMyTuTp/EBwNhxqp/kDMNzZQqurqdGuFAe2Abib4DR4NVJ0rTNB1W/Rp&#10;1XQzjrZ5Lu5o9byKomLouG7eLh0trJjRSH6DRiurBSon8ClohaMt7Fi4tqOVqVcp6Qi6Ep2du6EN&#10;0YZ5da0i3XZcdycw3vofgt/QscHpyCmRg04Gxic2OL6KXZvgOHZDrBvQl2E6ty+ddLEnldTRnzJN&#10;p51fZ9NNX7uZ4Dd0jEVAOJtKeg6u7U0zVQ1LTPTaRQkYUthYDhbanR4stOnt/dRGp/6YAzse8L2Z&#10;4B+POJtvpdPGCvTenobrBvJt1ccVYzf7HoE6KopWFRlztCoipueb19br9KW+ShgTOArBb/CoCoua&#10;g09BK1RHxCzBrhPGqKHtEp4eM5Q+DrOUS1x/BnNhBUc3s92JEhBUnHke+BS0goLn7A7vD13701ha&#10;Nd0MNd2LtNvSrQLI9T3WHo/iaa2w23rB3D8R++MUX1p7rMCnoBXK7R6aU27l0Vtu6dZZPnv+mHoa&#10;34i1JmvvT6bHfQ3kevKcOJ1EnCT7dx5MmhN36U/k/jhE8ty4J/EpaAWYZ/Kc2L4k+/jfQfTA02OG&#10;ZK3kfvHyrBIg1yV+mTpVu2xdlmUp9cs4ciO5Pz6R+TY+Ba0gfvJ9W3Rdp9gv8+KHge/ptBbeCoy8&#10;WhlDUjcEJDue0goPyhqswZB4NJLfkOEkrdfJt8dBcmAWQ1rbwBDXXnSU/azXrvARmAlLUszDS6+b&#10;C0t0bvsxGQQEW9EuczNhsdo8vPgqetWrS8AIaCFSEYoharAsE09pDXTd/ps5LoNHsOxT/PZaAfwd&#10;/hA6XpSNqU3xzSALWNEUAXuIEsbMN9Fxkwc5jP3T/3BcBg5yKFu3ChMNh/Y5dq2ANWZ/qhuxUsEP&#10;8lf5XA9U+nwEfBOe1groOvFoPJchY4XCWyc+CNtorPTZCubJAaqlOm9mHA25ao4P1hqokvMl+CLg&#10;aa2QU8ndehO/ZfDIruD8gt9ea2RXcNNwDm3Mvm9jhvWabXPRgnKWEiQ9ZR0kfRBPa4XJICBgPeaC&#10;5VdhocZTeoO8lj2LEsr+3SKU3U0Lf1infnJoQTF6AYEqYHqjBfMSuk7n3dG3AhghB6j4Lf4q7x5/&#10;1RM6ffFDi5HRCwjQY85fxT/rv4PfMFYD5pshObDCHFMVKzgX86o5S/C0VpgMAkJ2NedRtOidy63g&#10;HZfv0719zmgYHja5r7mJ/GMztPepp+r0BXUyCAjNzTSnxnrqmeZG8m+NjWRCvmiBH0BHm+fnnW2e&#10;VzqPMJ/G01phIgSE9lZWpy4myIcOMe06W1hHO9pY/UeOLNS5tH40gKlvd4LThxqCft4rKKX1DpPJ&#10;ICAcF82nHE9gtKD3ePZkopMrntYLUNHQt2nqdpyg18mMszedFDdC7I9X6CogDGebTO9LJTWiGOhN&#10;I3HxtF6A37OBfI0RMrziaa0wGQSE1iyGKVZ9UGB7ZfBTW713hY9gX2TMmxpyPlqnXVCTRUCoEcaU&#10;o+uuVQmjYO0hBKolri9BGyMV10Wnz9gTJSAUcVx1qjJUcVy34+9P56qxW6HMxn1NubXbtXIrjy/x&#10;lFaYLAJCmY3Hh9i1Nh7ReEpvpNBjn06aE3claU78fiFDe5+SxAdinUYj+A0dugoII22aNtJj00Qm&#10;+u2iHIFkWZaXdHnmoHR5Rl32qmytdxlOFgFB6pv1H7hO7Je5TblKt4qBW8FRWvuQg7j2vIO47qB9&#10;boPWlbqTRkCQ1r6oubZWZiIaJuT3bMa6nc6kiOLT5sKSDnPBFzpVeE0GAcFsXckqdN0V84iSz0x0&#10;rOa5FWyDt9tTV0vPUIKkv+va3mcyCAiUYNnT6JqrtCD5D+D7gKf1AkX4yEzgzygC9llq2MKH8bRW&#10;mAwCAk3A5EH1AbquDdqB42m9ALxSoMKnyV/B7wtUPa7TZuiJEBAClN6N+O21QqCS7xmo8u4NUPqc&#10;WKUcm1n0aMhR8/YBh5bzjW5VCJNBQIA2TdmVvJO5FZxTWd8v03tTzJhADZF9AAsLdY38fV0WVWMX&#10;EKgB8hmUYHktWtgvWr0o07vM+0ZQwtjvYItLGFOmi4KKrjFqAcFSMH86RcD6Fq4DIQFPE4JApc8r&#10;moXFp2jtAe3Ll9E1Ri0gwMLur+SXY9cpvVfjaUKQq+YEYwtLJbdM2bRKa9NAYxcQwOE+t4L3CVyX&#10;U8kbU3/BW+FgA+UpIOcbGyjVZWXa9zA3dgEBxJGmRkoeXHewiZKGpwlBZxv7H51tzEsoDre2am+0&#10;OBkEBPSesqBFU2cLi9Bn9lui04ITGxzPd29wPNnwlvatpCaFgLCBITqxwWnoRIKT3qXxN6I3/X6P&#10;nlTTHjBE/i3dXOu/w8kgIPSlTY1G11zvSzPdCWIJntYblwrt5g0W2v3aX2g3cFFhrfUmj8kgIFzY&#10;8UDIQKHtlf58m2+hlRGe1htqQYxNlRCrQrhQI3jzITx9R0wGAaEqcv0/ayKirlZFRn+nXrdO51YT&#10;t4LShz0LjJRVXOfBIq4rD0/fEZNBQFB5Of+jaInrxaIlzr/A+8TTeuMLe3dymaXbD7ut3a6UWS3Q&#10;2p9tMggIe6w93HZbeVzabe3R/pmVm169wm+EaL5oKhgMg4iQYh8bhKfviMkgILxrL3JA7+1C8pzY&#10;U4kOsU54Wm8AqS72zfpcujzrutgvS2vSdDIICPKALXbompOS5RlnPvLP1nqt1gaO4oZtDDHW4kfr&#10;at3JICDMljVR0Hs64SCtP/eguN4dTxMCs4iSVDAYNhWWvI+ntILRCwjrFWbgfWAeXnxpuqBI6//f&#10;tAEtRP4exlEFy7JNRDpwaMYuIKzZRqIGyffBddQQSQCeJQRkwcI3gGcih7E/MhFp32HB6AUE4TJT&#10;SphnOXadgE1IN4oRBCi9Q4Bn8lfyv1yl1J4PMnYBAd5LoMq7BLtWyX8RTxOCnCruUoyfquDWfLyH&#10;r3VXCmMXELAOHnu5H2LXqblv4enxh92zH85BC8QJSoh0gLZGprXZh7ELCOh8EXZdkPwTLx0WdW0w&#10;a90CC4tQVgu4wc8KY2mtbKFFxagFBIuwhQJ0zRB6b6r5IuK+0ANAVUSLSp2/yvt6YJH3s3j6jkCL&#10;ilELCLDgaUrLvKsWKXRrAXMnbEbj5VZyKrEyLLXXv/H0HWHsAgJ6P//KreReB+8D0a4Vensf3Iim&#10;pvlTm5uoxVibn3qq1v3WjV1AaK4nL29uJA82NlI7dW3PdCfAM+tsYX0MBH1HK0tr47kJEhA62tsf&#10;1YrQaG9hcdtbPAfB/6D7MJuGpwkB9Fg8meSUCV4IJxKd0rQ15TR2AeFEyjwPdH5v9wbHM90iB3s8&#10;TQigj39fuunGnlTSUE8a6UNtn1lvOumd0Uh+Q4YuAsLZ900desEkOpV06cymqTobHt8O8Mz6Cx5Y&#10;359vNzSQb7NDW3HC2AWEwU8emD2Qb9fZn29zaVA1R2dvpDuhOjJaUB0Zc606Yn2VWiDSateusQsI&#10;30ZHW1UJo+uqIqIuVwtjluFpwgC78zEzZY7rTzsXO2tVFThxLYxctCLD4X0oljj/olrifFXBcQ3G&#10;04ThKxs333Irj8sofq628dTK/8PYBYSdVOcZ5dZuNWVWbld3W3nobN57J2ycHfdwypzYyyn0uI60&#10;OSKt/Pc2zhYxkuhxQ6OR/IYMbQUEpYnyXnS+MoUeez3ZPi4SpfTqe30zpE9mPyT1y7gi8c06LuV/&#10;oJWQPFECgsw3UytCA0zv0fvZLvbLGJL4ZSahFKHPzP6DugcdxbU9juK6HofcOq2qT41eQEDPzCGv&#10;/j3wPmDI6jejD6KEPjMwFiYJS8+YCYsHSet2PYan7whjFxDMwkuTNNcUbzNZpSSU28BaZYdIj1KC&#10;5IOUEPlSPH1HGLuAYBkk+y+a4xA1SKZir9XP2PxmWEd7TAMvBEoo+zollPlPPH1HGLuAQA5nvYKu&#10;GULXfENU9cEIVkhWmPsX+VRjfJPCR+vPMhMiICh86vHb3xGBCu8XNO+J/0vAzgBCulGMIKtsmWmu&#10;mlMMHFp2Jfc1PH1HGLuAgLVnUnOuofd0+JPvH5mY6oMR0EJkr6CF4hotZOtPlNVZWk0GLUY7/2dx&#10;MmhIh9A81+O3vy1oq8UsMLZB152wDBHrbQA5GizCmEFoobhMCWU1zQpz12oHKjr/k5FFaZxiiBLG&#10;isdvf1tQQxc6WwiYgxQBs8dSsMATTxOKlSX8pWhxuYji1DOKJ7TqTxyg4mcEKvlDNy5OBg2sB5uP&#10;Vr3S/RX8B9E1p6GsbKXiSa0/bOmCvCruI2ihOJvzDadPXvG4Vn2wc/fyNo62QBk0KrlaCVWy756w&#10;zq3kHQeD6Ly9PEIrg0bQ0EBjN9eTTzU2UM8cbrDSqmVWUwPlv6OS/AYMEC3w298WBw7Y0poayS2N&#10;9ZRLzc26tWbSFq2tLMf2VlZ3e4vnhePtbK3MTDvamM+ORvIbMjpamV9C2yV8CrdEZ+0CME7+HsXV&#10;9sMswlp93Agg2Ls2OHZ0b2Bc6E5w1Ipo+DV5XuCoJL8BoyvB8YfTaXcmBA+94TyjK4GxW3PdvP/g&#10;aULRm2oyqy+ddBDFxXObzPzx9G1xNt3UpyeVdOVGgt/wMfXboU0mdxTqjm82MetLI+3ErkkzTcTT&#10;hGJ4G53UX2j3U3++zeWBQtuX8fRtMbDDlgW7+0cj+Q0V/fl2nefzbe8o1A1L2PcPFtjJ4Ro0x2w8&#10;TSj2r19vVh0ZXYmJCJExbw5rYQ68d92brjXCqIujkfyGi+jf94RG31HcAwPVamFMJlxTJYzejqcJ&#10;h5LrXIoR9FyXZJHJnQW+zx590LpoiXP/zQS/IUPFdT2v4DDuSNaDQInOT4VrlEtcivA04dht7fEp&#10;EPTo9X1tDJW/sJxvs9vS7fTNBL9Bw9Ltwpd2HndsuTqM/s7LrN3ewlozWXt8rabTCSVBRpBiH5+H&#10;EfT0WKlIi8r3zbNFlGR6XNON5L6hI3lO/JV358ZqZTydPDduLYgiyfbx34vo+vuSjAaZb1YKEPRi&#10;vwxF1rKsO1aKQrsjdP73N5L74xL+H2jlnSdZkbFS6pdxSbI8q1HiIyGsMuhGOErr3waCHr1+MT9b&#10;fUchefbm/WYMSZ36ZoLf0OEkrddqt7KDpH45Q1x30UFS2+6Y00hIG9ObYR5ZutY8vOSqubB0v4mw&#10;TCs+yDy8eNeN5P54hGlEqVa7lcHvACoPzMNLT8yK+EynVt3awjJY9jQlWH6JFiw9PPMZmVZ+MdQQ&#10;ufJ/eS5DhmyIGiLV6nO95QtST1qQtI8SIj9JC5brbHasDcgC5jKLUOYFioB5fLpQO/EdDI1H4bkM&#10;GUPkcBaIm3fErNcWzEXv5xwllN1HDX+Y8E0xgJXKZVi77EClz+kVSh+tNngFKL1jgdf6H67LUKHh&#10;0LTahPtUsdfsAJX37+i6iwFF3j54mlCIq7is7Apeb24Fp39LNUertvM5am5MTiV4C4zCdRkostWc&#10;fPz2t8WWrx+mZlfyjmVXci9nV3AIrXIZE2Y/ozCjBcs+wxaZ1bI8PH1bUIJlruj8CkqIrGU8Ai1i&#10;uaD04re/JWa/DM748lq0WF6mBcnW4mnCwRAyTC0ELDksMhahLLk2O/YthSxHcthCNVQvjEdQBKwd&#10;M8LvbDgK51iEsb+jhLKuk8OYWu/a1hVeaq/7wBEeqhACFPyd2pRhrSzxpgbu8FH5K/kt4xIqfv5S&#10;xdI7fgAYaV2E3su1AKVPoq7GNrogZy8vHi0w16GVUbbyzk7rErUXLaeSW4IWwJbxiOwK7td5aq+5&#10;+O1vCVCDsys5n2kWTE4mlGHhhwhHcyM1prGeer2xgfp9be2sO7Z6aG2lzGyqp8obG8gt4xHoXnvq&#10;6mha/WfW3ED9SCM6UCQHdDQD0gVH21ivtLcwr3e2sn48csTjjqRWZ6cXqfMI64OOVmbLeERnG/Or&#10;41r6GBxtY+aA4HC01bOkrs6D0IqNG3Eq2XnViUSn692JjJZjIqc77r7uFtman0h0yAGPgXGJRKf9&#10;p5Ic/4Hf/rboTnRKwAWHqmGJLaGVQTfibLrpsr5U0oXeTaQjv7839c6klsjknr400ht9qaaNvWmk&#10;FkNHX+rUfee19DHoSye9CeJBb+rU73U1XdYFFwut/9FfaHNxsNDu18sFdnf8QgeVChcKbd8aLLBt&#10;HMi3aTF0gMAxWGCnVZn7QL7tK/2FtlfgunPb7Qz2zPati/GsiYjpQ3Ea/XxHgV+5atW96LywKmF0&#10;U40wusXQURUZU7dvXdSzdxI3oAqlOuKN57GWTMKYDnVMjE79qXVB4aPOc1Uc51+LuK7nirjOdxRF&#10;gaRX8Vz/peS61Km4ri2GDjSn2mKO8zPaiBtFPFdfJdf1PLyfUu5DBiHbAF9RmXaY0bCl2+Bu6wVg&#10;mnjbXcHDJqJ7dlu5P7/b2qN+t7Vbi6EDzaup3MojWhtxo8zSg1Nm6X5mt5VbX5mVm05+Zbogxea/&#10;lsn28a3QymgjPV6r6tpketzyFHpcTZJ9bIvBgx7bmDwn9j/aPLN37ePYKXPifkPnX0SvhPjfjAbJ&#10;CglN6pv1o2R51mWxX0YYnr4tJCuyvKR+Gd+K/TJbDB0gBEh9Mzdq42MgD8hwFi/P6MhbnjEoX5Gl&#10;9a5tXTE/u2m6o7S+BiPqJXVabaZzyGtcwpDW7WeI61vGJaR1W2Yr9t+xep0h/smRIa5rQ3ENvRet&#10;d23rjOiPp4FPAEbUR5R8gGdvi6mRRU4kYUm5mbC0ZTzCXFiSZSIsu6OIBhUV5uGlB8wjSq+ZC0oI&#10;MWcdDbBDnxoslwGHRg2RbsXTtwUtePs8dP5Xo/FdhghakKxEmw3Cs17IJdNWS3/CNhUHywltMfwn&#10;oM9b5DDWFuDQyAJ2MUN4Z//IWRGPPEgJZe0Yje8ySISxiqavvXP1OrT/thAw92AVFWHMd/A04QCe&#10;KUDJT/FXel/317KV0TOKpZRAlU/hn3guA0agiq/URtyAuQcofD6H94Ku2eKlQysrXZGj5v4Xul6A&#10;J4Js/535vS1fe1PR+crR+C5DxJZKTmXOXt4d/QaBQ8up4G0DDi3nG65Ul9bmBsWsNdvmUoLkR9Ci&#10;cZm2ZqtWxPvsZzabzXxZRhmPQB+771yqB4t4iGSHpuxKrkK/oQYjKAE2Qk9LchjzCDmMfZksePhV&#10;PH1bzF6/CD2zReg9GT7ADR6/7a0hmj8VX8TBFf9LmB9+xCDABAGF9/dAvKNFTStld62EfT8sguMR&#10;bHQv/La3BCx8gUqfLEw8UPH3+uVztO6BPhZIdrHNsyt5P2AlSxXcNG0c5UXK+VM3ly+ijEdsU2tX&#10;qocWyv/kVvKw1kXaLOL6AHr5NzVSvmhqoF5vaCBnq9Umd/zPaXjY5J6mppmU8YhOtXY7+5oaKMLm&#10;RurV5kbyIaKMk28Ftdrrvo5WVjGK6x2HFxSdOnVn4h2e2fGm+ZTxCG2f2dEW1qudbazLna3MlmMt&#10;7lr3ZB8L1OhDT9cGhgSI95OJjBIQCPBDt4Rylcm9mFHxOMSpTdqJJ90JDH53ouPlrg1Ov54QPWgw&#10;4mgEPZtMEzW79qdWndJipz+0jILqhbObZ1IMHdrMB9ADQkg66SLm6/Du/QbZpXUjBgpt38Z3+x/o&#10;/+zBO7bxAuFlWOkw66xiNsXQMfQJRauditCuCPwcBgrszqNXQn2WRsGUGuEbL2G79iOiDkMLIDx/&#10;S0BbDfAW2L9+PcXQ8b1QqNUzq3n99YeqImN+Q+/jUlV4FJD6hLatuBmaVkauF1VLnI+XejnfcWMA&#10;4JNHGDMVi+ZTDB1wH/yWt0Xh4occYf7Y++C4at1rf4yYgrUyssQ8A379ivKQVsbzZZRHZpbPnk8x&#10;dJTOWmChjeCitnzYpszarRUqFvbYuBNmNn0rJM0RLU2aE38+hR7b/y49Uav1c5N19DTRbBHF0JHq&#10;kDpLGxPkZPu3bZPnxP2CVywYpGrvRsj8stgSv6we8fKs89oS7x/zN02TLd1MMXRAFcGwFt/Ts72y&#10;p0t9s2qgWkHsm6l1y8yxwimvcQFD2vAb7NyfJ6/X6v8cj4/rps2XNVHGI7QxQfbYVDeNIa39DIQQ&#10;B2lDjpdIbTCyDWAqLHE0iyhuw3buR5RqVfUIPfNnrldQxiOglRN+11tDoJxuLiwtNg8vvW4eWaow&#10;NB9EDpbY00K2HgbTYcsgaTievi3o8MxG4bsMESarRHcmG9dK7ofNurRg6RBsKmZoUemkD2Dz6kgr&#10;I3I4KwZP3x7oO9dofJchQisODZ1DEbA3acQD1n5Dc2h+X/iRA1T8GoxDU/q8r42IMJ4cGtwLv+1t&#10;Eajy2QjvwV/h8y1ch6cNgs37F5nlVnB3Qysj2LyqDYcG54zGdxkktGx/nrOXF6XhATmtsFEYTxsH&#10;qKtl/6CEyAZoIdIz1DUy2LVo0C8qhEKYZUrDzGzQwhckPzBbyzIyfUF5zXO+RRjzIgQljAk7aSbP&#10;MxOZ3EMWsJJBPAC1Fbwd8CMGhd8Ovpu/0uekv4p/IUCx9CWT4cnzzIBg8Fd4hwUqvC8FqvjHnlH4&#10;adWKSV/IvnnCGtzWsQXwG+7rQKjhh4weomHRPVsqOEK0cF/KVnO7tC0j0xcNDVbWTY3UBvBDaGqg&#10;phw4YKLVf2zGAPj7bWyk+jc3kgeaG6l9TbWzDNJW7GYcOrR4RnsbqxZ277e3MRNBVMAPGT3gmXW2&#10;MZd1tnie7WzzPNfevtAgJZE3o1vENu9OYFR0JTgNofh0eBVxJrrjAWi/dCLR6dyJRMZgVyJDa6NN&#10;fQAk/Zk00129aaSh3lTToqEs7Q3PjQE9qfc/dCZ16lE0/4u96aQQPG1QHFfMNhsotFWBH8Jgoe0X&#10;Q2XaG54bA/o/ne3eX2B9DFoxXSy0CYOd9fghg+HA2rX3VwmjpFWRMUNVwuifvomMJMwQdjxQLfyv&#10;ZU1EdGdNZMy1fZFvvD0ez0w5f/5UFdd5c9ES12sKrvP3xY/duRrNmFDwqJu1kuPyI8wfvW46wNbu&#10;C60+gL+X3VYecbutPa6jaC/T0g/BWPCNlZs1+DiUWXsM7bFekCsZh2eGMCXZPi4CWv8kzYntTJn9&#10;X62qC40FWYwsUzT/3Zg3g33sDkO1LroZ4hWZ/xb7ZVzEdvAvyyLUc8fQ2OYlIuX5ZpZK/DKHJMsy&#10;dkpWSAxW6XgjHPN+CXSU1F1gSOvOMmS/GKR1qsEgUt/nKG3I11RR1H6jTbUCETAXlixF0U8KL+6D&#10;n9EqN4m4DfV9ZpGlyVBFQQov+cU6+mODVSHfCGj3QwuRnYN2RpSQrU9Nqme2SjSVFiJ/F9+AW2/z&#10;763j8n/YDGifHcY8aSEAHo0lAF4KP2T8QN85yWHsKA2HxjxlG0Ws196t8FTxstmBKn4XxkPt4L+m&#10;rZ+cMQDmGqj0eSVAxb/or/A+ubLER6sNF/oCiHog3jUiglfCZOLQEKagOb+C5n9xSyVvMOerO1cr&#10;TAgsQ6TP0ILkVyhB0t9xEcH4Aaop7oRPDZEeJYdIH8KPjAvIAta/0OJ3nhzG/JUWwTJYCSvRQPN+&#10;1ULAukgOY3XOCl1o8B2UN2Klir/UX8Xvx3qfKbwNVlpINPyLluLigfe5FcVPsvD0uEBc/Y9HNSIC&#10;5yIKwg0BDQK0SOeoNeJBbiX3XO5enlZtLohCYy15SVMj9QS0AGpooCZPEhFhysFGytLGeuoZME5u&#10;aKD54flxwZEjnk4dbZ7tGs8BlsiQbZOIAiYeHPH0bW9j9nS0el7pbPUU4IfGBb+KnBxOJDr9DJUI&#10;JxKc3h42YDkmkTgucnDr3sA4DNUH6HUdnh4XDKaZ2fWlk+qwFkDppgXD2SZamd1ONHrfvX8BmCxj&#10;FRTpZlob+RGBs/n25IF8m2/6C+yGBvNtP/5NaTkpnhm0XRrItz0C875QaPfBeIof5evXU2oiY74A&#10;EaFaGP1ZTdhbBq0YJAr7wt+wq4mM3lsljB6qjozKaBJpsYOQIGAiAsflMxXXdUi5xLlq52Jnrcxu&#10;JxrFXozZRVyXGpg3ihJ4H/ghg6OMwTD90so9C0j4Mkv3yt00li1+yKjxhb07udzK/Qt83p9/MUs7&#10;TzciACR8kv07ObCDP4ke2/bu3EStPAcmGiJL0fQUeuynWOWBfdweqFjAD40LJH5ZG/Ad/C3i5Vvc&#10;8bRRQx6QNkPim7UD5i3xy/hF/OT74/rvw1HaEOUgrb/iKKk76Cj9YVw5grGCLTlwP0NcF6fxSqj7&#10;aZ60ziA9/G8FM2Gp0FxYcgWMlc2FxWDcb/yk21rJ/WbhJYlYC6bw0iNQTYEfGRdQQyQBYKhMDZGf&#10;pgRvHZdNTHoDuneskW8EDo0WJD1ODpYbxNPxVqCEs54C/wByKPsSNZSlVfWGMYAiYL2IbSAWME9S&#10;wxY+jKfHBSt2eD8cqPA5Dxyaf9FSg7VrJxogHsCcNXP3MXQV8p+wRb14YU4l9yhwaLkVvEnDO+ZU&#10;/sMru5L3W66ady638h+Ga1+nN7zU91GDZRtARIAFkLxGtgQ/YpxYpQTVNI0WLL9OWy07ZrVaugg/&#10;Mn6AnfzhzOdARKCEsX9HoV3J3wQB/BrQwhcJii8llHmGHLZwMX5o3AAqZIDSezUmIii9B1eq+AYv&#10;mdYXAaqlr6K5XkLzPheg4q+aiMqJ3L28F3LVnIEcFNlq7ovQqgg/ZJTIqeQJMLOXSs7ZnAre0xOh&#10;+jY307hNjdSupgbqNRRJaA5GTYg3NtJWNNdTe9BcrzQ3kmMmYndB26EF/2hv8zzZ0ep5dTKICB2H&#10;WE+2t7B6oXVRRyvzzYl4ZseSGI5dGxzrujc4XulKdMxqFWnXbmOiAJUHIB6guV4+mTAvajx2N9+M&#10;39OmOp1NJzX0pJOun0k3/dTYRYT+1PsfGhEPzqaRpK0TUDlxqdBu3mC+3cH+QrvrgwW227UxLp5I&#10;XFZZeYB4oDFNfiBneAL+zwLRoCbyjd2wkx/Mlfevf3tcKgfHimph9HyYJ5rvcHVk1M7xFA9GAC2D&#10;lNz5X+PGxXuLuS5GTYiDyAFiB8y3iOO65wvO+BHhI1CazJ9abumuhjZAuy3dKr6y0a6d0USh7AH3&#10;2butPPZilRNW7l+Op3gwAiFDaJpEf0eCmRfbx7cmzo41akIcxIMketwnKfTY68n0+KZEh0Qn/NC4&#10;QeQlIkn83pdjIoJfZovMN8eof88w8cAvs0Dqm3Vd7Pt+vWzpZgZ+aPwwPDzFQVz/hoO49jJDUnvc&#10;UVp3R4+XiQTjk9aZDHn9RgdJ3VVHae0hp60NBm3HOSpEw/eYR+58yzyi9DIpvLRnWsRO4ybE1x64&#10;3yyiNME8Akygi7tJ63by8CPjB5HoHmqQ7E3g0GghsjO0kK3L8SPGCfTMqMGyFBp4HoTIT1hODOc3&#10;hSJgP4PiLCWUfYksYL6G540TwKGFM/9tIWAOWoSy+8nhC5/Dj4wfYCd/0dJnYTOrhpDnGzXvCIDN&#10;woFKjXiwUuXz/ERUm2Srl3CyK3k9uRW8C9lqboTR+AjcAtkVnFdRnIYNuNkVvH8Zf+UEqJEh8gRY&#10;UNBrLy1IO0+E8QZ5lWQWWqTFaNG7SgmSnaIGyw3ifK4V0D8EqERAC99FizD2gIWAFWayygjJXTQn&#10;SujCzRQB8xpa+Lqpgoe9J6pkDEg+WERgRz8ICQFKH5G2/dPGE5jngYqfjOY5CBGg4D8zYc9s2OQe&#10;sdorKEeNFkBoCVTJ22iMbWYws5dK3joUF3IqOQN5e3lPTeTCd7CesqipgXqmqZF6tbGOuqWpyTh3&#10;7mo8D8gDTY2UC0111GhtvBsMhaNtnovbW1h9nW2eV460eCq6u9njUm6uK462slZ3tIJ44Hnl6BHm&#10;m8PDhjPnvhO6khzngHkxZqy8gaE4mcIwylYW3clOT51IcDrXtcHxCiYeKCeu7VLfu6Zze9JJbSAi&#10;9KWZ7uzfNM0oW6aA50FP+tQzWMVEGkk6LDGZsH8PFwvnOPYX2rWDiNBfaPv9kMLGKH/Pzu+Yzev/&#10;1OY4Jh7ssM0dUswel/YLowG8DWoiYr4BUr4qMua7bwXRdPyQUWHvujddqyOjTsA80XwLvw5/y2BG&#10;03cCiAhFXBc1RspzXetLeMZJiO94zMVNtcS1QTNP52/yJ0A8GIHalk3bY7lgB4gIZZYex3dT3Z3x&#10;Q0aFPdYeD5ZZuv2AzdPa/asyysQJ3iJbkflGe5EYExHmxB1NmiPi4IeMCikP/tc6aU78fhAP0FyP&#10;JNknjeuO8BuBeRv4ZWEigsTvg9/FKwxnRqwPZP6Z1hLfzF0gHkiXZ7V+GJhjUC+v20I5fC8mIkjr&#10;rzDE9X2OktqV+BGjgq3kgLmDpFbFkNZdd5DUHXTOq9XKi8YgEKnvMxeW/Nc8vPiqGdbOqPgV/Ihx&#10;IXrPNDNhyYcwT5KwuJcUXjKuu+j/BPTMqMHSN6hB0ouUEHk/ejXKXfXgY0rTdO+4Sg2W/U4JEj+K&#10;Hxp/iEzuoUQsfBoj5SHC2UIg6vGjxoO17PstBKxUEDpgAy41nPXCRPFBcN+VKp9/Ye3AVd4Dgaql&#10;SauMcFMp8HqBO/gJGM+HiR3ez07EJj8A3DdXvWRRTiXvZHYl51peJS9dG0+E8QZsDs6t4oZnV3IH&#10;s9U8FJxnJuqZjQm0IPlzWClWsPwSLUQ8/krubUBdI3FBC953aOEbpoVIGy1eEBvFrpVZYeyVmIoq&#10;YA9Twtjj0htZW1Aj2C5kAbMSm5uAeYzy2iNG0T8T2hkFKvndgSr+MKZKGhH8FE88gOb1BczNX+Fz&#10;YqXCxws/NKHI/ZrHzK7gnQQ39mw1Nw5PGwW2fLXYLreCp8Kc4kHo2Mszih0YhxqoC5vrqcegnVFj&#10;AyUVTxsFWlunWzY3UPJhbk0N1HONdWSj2B3VcWihc3sb8xfME6HVUyvT8/HC8eOLKB2tzPc62jyv&#10;gO9BxxG2UexaARHhZJLTL10aEaEQTxsFOkULLE5scEzqTnC80rXBcaA7wSkSPzShuLCJRAdD5Z5U&#10;0tCZNNIuPG0UOL7ZxAzN683edNJF8DzoSzNbbwyeDUM7qTMuFNrsAk+E/gLbH/C0UaBzG500WGAb&#10;ieY2CJ4HAwV2mcNKkwn/YvP12rWzqoUxn1VHRl9Dr0fxtFEA/Br2vf7GK1URMReqIqIu7xWuf1+p&#10;jfGhgVHqtcBCxXGWg6dAEce5DU8bBcDfQMl1Xo3mdrpoics19LNU6eMwru1kRgNUIkA7o3JLj8u7&#10;Ld1+NyZPBLWJ1327LT2eLLN0+63M2u3qHmuP0n1U5xn44QkDVCIk02PTkunxF1LsY08nzX3HaAQ+&#10;MFROsY9bkkSPP6PxPIjfCZUI+OEJQ9ayLFOxX2a02Dfzotg369cJJedvAvjFSXyzFqP5HcTEA9+M&#10;vZIVmfb44QkFQ1K/3lFaP4gJCZIGo/hOh0E0fI+TtNaTIf6lBcQDhrT2Z6e8WqOoljOP2BliJiw9&#10;C9UI0yOKjKozxYzIz53A6wBvW3RgamTRuFcFjQbyGtkySrC8H+epjIrboD2f50QNku/D53aUtvrD&#10;cW3JfCtYhLH8KAJ2L/BU5FCWUYlVVq8vdLAQsL6GucEGXIswpgd+aELx1A7vh4Gf0nBo3kbVzWOV&#10;0tfGfwc/H+aGoiuwaKlRiLa56sfctlTwjgNPlbeXl4injQJgkJxbyf0Q5pZbwenPVXuNizch4UCL&#10;Cw8tLu/SVouNonwZXOtpwfKXKCHyk7Qg2XVqsKyIEpJnVOXosKhQBKzNlhGPGEU/T7rIi0QOZT5H&#10;FrB/g8oDcij7m1kRj0zYzpnREKDyZgaqfDY/Vcw3CiM1toR9f4CS/xxa8I7Bwheg4u83lrmNIK/i&#10;8QV5aq+UnGqOUXwABhU3t4r7ZHYFpxUTNio4v8AijR82Cvz8swW9uZG6sbGRYjS7tZrrsRZLDZiw&#10;0UhtPHyYbFQfzjs7H53b0cZ89+gR5rj2K7wdOlo9vTrbPL/XmD17HmpvZRuVMV6niG5zMsEptmuD&#10;47N4asLRnTBvSVeCYxXm05DodOzUOBkma4veVJNZvWmkeBRG4+8CZsloPl9B1UFPqmlPX+rUp/FD&#10;RgHwROgvsIse3PHAuHox3A7n8h9w6i+0K+kvtL0yWGBzZjDfxqjK0aEdULUwRlgtjP4PnppwqAXr&#10;Gfsio7fWRERdrQqPPlcVEfNamVBoNCbZ4CVQzHV5XcV1jsFTE46ix1zpKq7rduUS56tKrstgEdfl&#10;v+PpeXAngCfCHiu3oC+t3RPgZzw9ofiKyrQr1wgbl8ot3QbLrN0TjemZAVLsRUEb6fEJIobIKFoA&#10;ZtBFFin2cRtT6LGDEMn0+E0ilMMPGwVkvh88LfXNFEGrIDw1oZD4pM6S+Wa+JfbL6pH6ZV1FkQM5&#10;/LBRgCGtW+Eoa0h1zvtu4nb33wB6Rq0FQ1K/jiGt7WWI6645ius+fVDWYFSm/9Mii/nTInamksJK&#10;jUOoWrvL3CyiVECKKO0xDy+9bi4s+YwkKDKqykJoCUQNkW0mB8mN4rswQ1hmahksW0MLknXRguTX&#10;aSGyr8kvfmg0wiOALHj4IeDQaOEsoxA1TNZ4kShh7FWUMOYRSij7OjmMqTYW8WAE/qonPDQc2lKj&#10;4B291F73BRb5+AaqvDuAQ/NX+fxgLHMbQVbF4445aq+U7EqOUXAbEgn7/ry9PH5OBecQvgG3TryX&#10;N3GVVH8dDE+xWiNdRA2W78Z7y52jhnwYYx00Pu76kxLDJlPI4czHyAJ2MSWUeZUiYF6hhLPiZ61b&#10;YFQffo0NAYon5gfu8FH5K32u+Ku8Lwco+ZtWlnhPWBuByYAt1Zx5uZXcAvBnyK7gXcmp5OZmq71s&#10;8MN3MQqamsj2BxspeZqWReDPQClsrafMxg/fxSg4dohp19nGSmtv8RxEce1oG6v46GEPoxJDjQ1n&#10;kp0e6E5w2tC9wam3K9HxKvr589+SGONqLDfZcDrNZEZvOknUkz71d0w8SCdV9r1nzsQP38UoOPMJ&#10;ZeaFQrs3+gttuqFlUX+Bzf4LO2yN20NrgvG9UDizRhgTXh0ZdUrjdxBzaJ/wjcfxw3cxCsqWMUyL&#10;uK4vF3Gdj2laFrk0F3FcJ4dZ5QRBTaeT9lh7PFdu7V4PLYtQHNlt5R6IH76LWyCFLnohhR77M2aW&#10;TI/tRj8/J2FLjNoPaqIh9dvypNgv64B4ecY1sV8mCAirJWvvPrPbwVFct4whra8B4QC9DjrKatfO&#10;3rx/wtr9TQaYCXY+aiYsVpsLS6+ZhRcPTAsviTJ5aadRCGjGCkqI7BFKiPxL4NCw1krBshTLVdlG&#10;7Ts20bB8zXOBRShLhfFnocyr6Of3Z4VNXIvEyYCni7wdAlX87cCfobgWsIOfuyLfy6i92iYa2Wov&#10;Rm4lLw+rOKjgXM1WcyXQzQM/fBdjwvDwFMt/b11gGSxTUEKkA7QQ6RA1RFZDfVHyMJT74WfdxZ8x&#10;hRb+8Dxy2MIs6CVHEbCHyKHMnykR7EfA4Ac/5y5uxLDJlICdPnYBKp8cfxX/bKCSPxS4w+ewn8r7&#10;H6Lhu8/sFpiSpfaanaPmibPVnLOYYlrBOZFXwfMVGaEvg5FgSm3tLIuDTbT4xgZyN1QdYG2VGiir&#10;mpomvsWHMQK8M5qaFlE6W5gJHW2sro5W1vWONs/THUdYazo7vUj4aXdxE7o2ulC7k5wSuxMdu09s&#10;cBo6keD0e1cCI7RTRL/7zG6BYZHJ1J500zAwSgZPht5U0oW+dFLU0GaTu1/mb4GhMobpYIFd+ECB&#10;TZvGk8Hm4mCh7YazitkU/JS7uAnqNSJSlTBqdU1k9A9Vwuih6oiYC9XCmHR1VNTdL1m3AOyUL+I6&#10;/7NoicsP6PUKissqjmtGibfL3c0dtwA8s69s3FfttnL/CdoVYS2VrDw+2k1jGbUh9kQCa1fkELck&#10;2T5uT4p97NWUObGXk+bE5xtTSyVjA7Qrkvp9wJUuz/xa6pdxSeyXMSTxzVTJ/TKNqgLZqDA8PMVJ&#10;XPcoQ1K/3UFae4khrh1ylNZ/8aC43qhNxCcU6JlNiyx2MxOWfmIeXjxgLiweMo8o/n5amMqodoMb&#10;F4anWLz4oTslWFag4dBkQ+i1jvyiZLHJKuWEeZ8ZOaZYCh62oQgWbrYIY56HlkWUUFYtJYy11GTV&#10;xHnsGTXQ9/Snip+0DVT6ZPkr+X3AoQUo+K3QssgYvU2NBFO27POxy1bzskc4tGw1tyu3ghdgjN6m&#10;kwNoUbNcs82GFiL9Fy1YrsYrDoYoQfIj1CD5ajB5xs+8ixswfS2bZhHKWkERML/A1FIQDgTsVgsB&#10;OwJKsPDT7uIGrNi1grZSxV8eUMQvCMDc4flDaPFrQYufYFnZMqNpIWBMyCp7ZGbeXp4vWuzkmJFz&#10;BW8IFj0UyYr9i+4SbaOgtZUys7GR+o+mRurW5nrq5cZ66lBzI/VEYz058cAB27uk0Shob2fPOnKY&#10;vaSz1VPS3gImyeDDwOrrOMJMOd40/y45OQpORXtMO57o7H4y0TGrO9GxB9oVdSU69XUlMKTHRXef&#10;2Wg4tclkWm/6/R596aYbe9NNezUVB9hr3mCq2d2KoFEwvMvWvF8x232wwC61P9+mC6s4KLQbuFBo&#10;V3JGMduoWkoaC6AlUXV41LzqyDferoqM6sZMkiNj+qsj1xfvWxfjiZ92FzcAqg1KOC7ziniu68B/&#10;ATdJvqziuuzescTJqMrhjQXgcVBuOZ+xx2rB+j3W7nVYxYGlx+VyK4/qMiv3Rfhpd3EDRF6i+9Lm&#10;iOxS7ONfTbaPb9CYOcdeTrKP3/uuvegJ/LS7uAFQiSEP2GInXp4ZKvXL+h7FMFQdSJZn1Mn8Mn3x&#10;0+7iRoiG73HIrbNiiGuDGJJ6NUNaP+yIVR00/MyQ1P0TP+subsQq5b3TooutpkeUPG0mLPnaPLz0&#10;MhglmwtLfiJFlD5rIlLe3Xg1Cma+LKNYhkifoQXLPqOFyC6D1wE1RNZBDZYL7nJoo2NG+MNUcujC&#10;5WQBe9cIh4a1LQpjrZu9/i63MRqgO0dg0ZNP+u94It9f5XMBhAN/pffJQJVPzDOKu89sNMj3LZ6R&#10;rfbi5FZypdkVnIs5FbyhXDWvO3cvb+OmPfy7XXV0BWX1JzNpwXImilepQTIVJUT+q8bcRX6VGiLd&#10;bxksF85as+1u650bQF7LngW94mgC9vOUsIVitNh1apRS5lVMLRWwI+Ac/PS7QFil9Jnlr3ryoQCl&#10;9+oAlY8kQME/inscXEGvzbhwYBS9V40Fm/cvMsvcy3PKruQG5u7lSqEvGyileMXBoZxKTmJOFdeo&#10;eihONA4csDVvbqY5NTdQVzY1UDNGPA40FQeUI00NFNHddkV/Rnc327y93WNe5xHWU51tzMzOFmYj&#10;iAZYtHoeQ7kNR1s9jcL43VigFpncdyyJ4didwOB3Jzi9353g+EN3ouPlEZ8DlMvtTpnngp9+FwjD&#10;6JmdTTd1PJNuurQnzTS5N830x9500mUQDnpTp57qSyNln0ub6oyffhcIw8Mm91z41IZ+Pt+WM1hg&#10;m9xfaPv9QKHdAAgHg4U2Z/oLH8iDdkXDSpO7u7NwKFetunf/+vUPVAmjFldHRr1dExm9tyoyehCE&#10;g6qImJ5qYfQOODZ8tyr0DyhXmdyreMLpARXXebGS6xqrXOJcVcR1uQDCgZLjeqaIO69AwZm/TO11&#10;d3fWjfjCcr7NlzZuC0E0KLd2Ky+38ugF4WC3tcf5Mmu33ejnFUqTuzsnb0Sy/du2G2fHPZwyN35d&#10;Mj3us5Q5sX2YcECP7U+ix3+VSBf5QjUCfvpdIGzx3kKV+X3wiNQv63WJb+YuyfKsPhAOpL4ZV1Ds&#10;kfhmBX/M33SXALkBLlsOUp3yflngJGtYyxDXlThI67tAOHAQ1152kNbtdRLXr7GVHDDHT78LhOlr&#10;82nmEcULzCNKXzYXluwghZec1BgkF19Cuf3o52CT9Yq75OQNoL4kn0EJlrnSgmXP0kKkH1OCZEf+&#10;4NCC5PXUYFn0rBdy77beuQEU4SMzKa95zieHL3yOImDlkQXM9hEOzSKMeYgSynr9bsvvP2N12bKZ&#10;0OZ7pcrneX+Vj3jE40Djc8BvCVDxIwMLvYzCV8ZYsE3tRYIWRVsqeAHQmii7EvxBNRwa+vPhXDU3&#10;Obvi8bsVjrcCmLRYhcg8aMHSFdQQWRAEWtjeRZFNCZHtRQveYU15FbbgDVND5B3onAz0+jgsjPgw&#10;fyuQI9n2YNRiEc5agV6DINAil0oWsLMpoewqCwHzMHrtwxY8cIUPY/5KCWN/Sgvz9LIUzP9b9rV7&#10;uuhxur9qGZjJePsr+EGBCp/glUX81MAi72x/hU81VBdg5VX4ghewg38KLXgfg9mLX77f3/I/19w9&#10;j1nlVHM8ctVePjlqThAWlbx4KKvKqeDuRotcU24l7/eRBS+3gnMqp5Jbkq3mPLO5fNHfcldzQ4OV&#10;NQqPgw0UfnMDNQgCRIHmBnJ2cwOlvLGB2oTi9Iho0NRIPdtcTy1uaqKsOXLE2gof5m+F9vZHrdvb&#10;mR7th9mc9lZmEERHCyumo9Uzu6OVVdzexmrubPM8PSIaQLUBelV1tDGDj7cs+Fvuaj4jYsw8IZrn&#10;0Z00j3MikREE0ZXkFNOdwMjuEjFKuhMda08kOv3WleB0TVNt4Hi5O8Hx664NjH8fEzn/LfsnYmbM&#10;6fd7nEk1e6QnjfR8bzopqCed9CYIA2dTTUv60kl1PalTf4MWRVi1QSrpUm8q6eveNFNBX4bp3/KD&#10;b5Ny/tT+ggc8BvOtH+kvtH2hv8AmaHCHneBCoW32YKHtJ4OFNr8MFtiehBZFmmoDm4sDBXb7Bgvs&#10;Qi8qZjPwYf5WwMyYI2M89ke8+UhNZMwL6OcgjZ9BdDaKT6siomrRn4+DMTImGkTGXEH5H6ojo0R7&#10;I99wUotEfzsSfJsXnaTiuHlowuV5Fcc1SMlxFhbxXLPRz/lFXOda5RKXE0VLXK7h1QZXlFzX7xSc&#10;+fElix9y/DsKB1hFga2bS5mVm0e5lfsLZVYLgr60cn8VRdZuaw/pHiuPA+WW7kfLLN0v4v4Gw2WW&#10;bo1f2nikw3VwPT7U3wYS9tr7U+gil5QHRR5J9vGrU+xjg6C6IIUen4VClkyPP5AyJ/5oypzYixrR&#10;IH44yT62Ppkem5YwO+7hLEbW3676GCoKcnwzXGX+mR5i34ynxb6ZQRCS5ZkZUr9MscQ3c5/UL+OI&#10;2C/zIiYaQCzPqJOu+GCjeEXGY1nL/n7PDOCQ94vTXEwgqHsaqyxA4SitzXxQUidhSOu+dZDWHnGQ&#10;1PaDaICFpO44Q1L/Afp50Xxl099y9/zUyM+dpkV+5mEeUbJ8WkRJEIS5sDSLFFEsMQ8v/tY8vPQI&#10;+nM/JhpARBQfN48s+WCasOhxk+g9f0uBirJaOlvDocl8Rzg0arB8I3BoeKeOQ+jn3j84tGDpUUrI&#10;Vik1SPrE35ZDC1s4B+PQwlh+f3BoYcx3MQ5NwNqLcWgCdu8Ih4byv1EEzHxq2EL/mev/ntzGCqWP&#10;PXBo/gr+E8ChQQQo+bHAoQWq+F8EqnwOo9wfHBqKX1HuU3/Vk4F/V58DidqLBhwamDGPcGi5am4s&#10;xqGpOV9mV3Aacyv+n0PLruCdz1Hzdubu9Vq15eu7/qoarFLeO/tlGYW6Rr6SGiJPRovaLmqQrJMS&#10;JP2dFiI9RwmRgUBwdWSBuzmoQfJL1OCtRSAa/G2qDVatuhcWKk3ZFOsNcihrp4WAfZASyv7dIpR5&#10;ziKMPYAWvKsjC9z/BFZtwK6CBXLmy2jBE5n85XfMgCdBwM7FMzCRQMl/Ey1gnwUqvA8FqLx/D1R5&#10;n0Mx4K/yuXzDAvfnUPCvogVQHaDgPwPlV6K/wTNbpVx1b9b3y2aCSJC3l/fmlkruLkz5RItaTgWn&#10;b8T8+A+R4KbQGCNz9qPXf235AT2zv0F/Nth129rKMD3cSH24uZH6RnMDpaCxgfxzUyPld/TnPjA/&#10;Rq9XRkSCUaOe2txUT3u+9RcbS7Xa5C//zODfEjyzjhaPR48eYb7Z3soqbG9j/tLZxvodaz/UxhpA&#10;P18aEQlGi44WVlNnK/Ol7sNs2vDwX3/XJDyzYdH8qSdEjEVdCQzByUQn+YkERs2JDU6/QxsilBvo&#10;3uB0CQSCW8YGRsOppHnhv6Y8aN2ExsKH/sti2MRkCuZXsGmaW2+6afjZdNLWvvSpNWB63JNq2tOX&#10;ShpAcaEnjTQEIsFo0ZNK6gBhAaoRhiUmf/mSbvASGQahAFoPFdpG9BfYbhvIt/l2MN/u98FCu9NQ&#10;UYD+fEFTVTB6DOTbHrlQYBd9scjeYXjbX99LA37PlKtEU2tef92hOjL63/vWxWypioz6ugZMj4Ux&#10;p2siYgaqImIu4O2IRo3qiOhfa4TRafuEMY7716//W+yaPMBm31/4+EOOKp7rSyAOFHHnf6PiOP+K&#10;VRFwnAcgVFzXIY1IMEoscT61Y4lLuoLn7K5YNPvv8MymSEzY90ProTJrj5fLrTxydlu67Sq39jiF&#10;Xk+jXH+ZpdvAiEAwerifLLfxyP7Syt1dafn32EAErYewSoK58c+m0OPSU+jxu5LmxP+aQo89DZUE&#10;yfT4gRGBYNSYE3su2T72w430uMc2Wf89ds6rvdT3ffLU+7YSv8znpH4Zm6CSQOqX+Zt0edZpqW9G&#10;v8QvawD9fP0PkeB/IvMsOkcuXZa16O9SbeAlUt/nlFf7AENW5+8orU9k5NWVOojrO1D87iCuO8+Q&#10;1g0ypLXX/xAJbgp0zVVHcf3n4HlA31b7N+E2lPeS//P1LLN1OwPMhKVJ5hGlO82FJR2k8NLf0Wu/&#10;eUTJgKYVES4S3BxwLKLkM9PIUu9Z60r/Ns8MuC9qkATn0GSf/cGhBcvP3olDo4VIL1NCJF/SQiTL&#10;MQ7t71DduGrVvbBhlhrO/gc5nBVDfo1ZahHGbv4ThwY82Wj8GYSGX6umhjH9oYXR34JDQ78XwKGB&#10;SBBQ5P1GoIK/01/JP4hxaMoRDs37thxaoHJp1VMq/ioQDWA8fOi/LIB3hNZDORXcxTmVvKhsNeez&#10;3ErOjzdyaDlq3uXR+DOInG84V7MruN9lV3g9n/nNE9Z3fUIBaMGjPi9xoa2RRdKCpJV/Xsxk59CC&#10;dpQSIm/BnN+DZdv/FEHyA9ixYPmvlCD54Mh11CB5Dy1462dowXzJOuhjq7/cIgiigYDJoIQvfJ0c&#10;xlTjRsfYYoYteAJ2l0UoqwUtbF+SBaztNwYmFqBjFmGsX/90HfYzaxe65t/UcKbdX20R9BJ53RdY&#10;uHROgGrpS2gB+8Jfxb/wx2KGLXj8Lrx8ai/6efuNgVUeoGOBSn63RmAYWQS9B7GFU8Vf81TxstlA&#10;suO3+0sAiMm8b554IKeS+3J2JbcMLXQX/n9Bg8WO8yv6uQUtiOpcNXf7n6KCWwPHcit53aCWjlyH&#10;rhlAr9+gV2FWxWLHv9ozA9EAqgsONtFebWqkfNHUAELBiCBAHmiuJ59qbCS3oNcf0bHtN0ZzA7Vc&#10;c4x6rLGefP7/r6MON9ZRv25qoEQcrKPNg3vgt/vL4MgRD6tjbcyAjjamsr0FqxzAxID2VtZAe4vn&#10;qc5WVktnG/MH9Lr9xjjSxtyDHWv1PIbOxXwO/j+YezpamW+eOOLp1NT01yPFMZPjxHkruxKcVN0J&#10;jt03CAIXu6CqINGprTvR8fvuDfO23xhdCY7F3YmMlu4NTse7E5x6R67DjJITGfvQeLHggwCiBH6r&#10;vwy6RdNpZ9819elLJ+X0pk09eYMgcLE3depvvemk1t40UlNf6tTtN0ZPqmkJyrdoRAPTXvR6DRcR&#10;htCff+5NJb3Ts+l+tybRX8/IvG8b3WKg0HYptBkazLc7NSIG9OfbXYX2Q2B+PFho2zBYYLv9xugv&#10;sNs5kG/Tgl47BgptetH517DroAoh36ZuoMB287mCBx4dUvz1CF61QDS9Wrh+2b7IaHFVRHT7H4JA&#10;RNTV6sioM9XCmDb05+YqYbQSxfaRqI6IUewTRjdVR0R3VkVG9aJzro1cWyWMOozG2wRti/6KQgIQ&#10;/SWLXR4r4rhsKuK6Hv5/QcD5CggHKo5zm4rr3IyOK1B++0ioOC5KdA7KO7dp2hSBQbLmWiXH5ZAK&#10;hAQ0rnyx819uF+X+2YvMyi09F5dZu29GAX4F13Ex4Bq0ISqzdOsot3RrKrNyV+y2dtv+5/BoQNe0&#10;lVl6nMEMkv9fSDjypbW7eI/lQ0vVf0EhQWQrMk+dE/vQxrmx76bQY39OoscNgRiQTI+/hn7uRT93&#10;JNnHtiTPjStNocdtvzGS6LGN6HhrypzY39C1V/8QEujxJzfax+WmPBjHF9FFfzmyEkRQMDSW+mbE&#10;SvwyfpH4ZQ6NCALi5Vl94uUZHWK/zBb0c4lkRdb2G0Psm9mEog1EhhurD8S+Gd2S5Rkf5S3P5G9f&#10;ueUvt4sSqgMcs2sfcpLWxzIk9fv+LArU9jIktccZ4voWR8kvxWCEfGM4Sup+YIjr2hzEdb9jBsn4&#10;dZr2RXVKR2l9IHgh4Lf660CknDojvGSembA43Cyi9KsbBQGSsLjXPLzkGPq5hSQsKTcTlmy/Mcwj&#10;Sn/UHCs9ZY4ZJOPXhRf3oWMKM2Gp/7TIz6z/cnwQej+0YOk8yxBZBHr95k8cWpD0PMp1A09GDZbv&#10;/h8OLUT60x8c2g0dPNCxXkqw9AtaiOwVq+dkf71nBhyakOVIEbAiyQJ2hUXYTRxaKLsb49AE7Or/&#10;4dCg8gA4NODZ/sy9XQDOjSJgvvRX5NDA5DigwMcuUMl/MRDbdOsz+AcXpuHFMA4tUOldhX7+E4cG&#10;OewYOgfn23AODRvjC/8in4i/KoeW++1jVjlqr39jgoGac2aEC8uu5A6OcGgo9t7MoUHlARzLqeR1&#10;o9dzcA1EdiVvcEslpxLl10FbI+Vf7JlphfmrlFMtg6VP0oJkJSMLFyVEdoEWJP+BFizfYhmy9RnL&#10;F6Se4G2AX3JLQHsjdO0jlGDZGssQ6VY05iG0MF7TLIbSo2gRfQ8tngvx0yct5ovmTyULmMvIYexP&#10;KaHMM9iiBQtYGLsOLWwfUMIX/tPiNc8F00I97vjBgryWbY8Wwkcp4aw1aAH9EMaghLKu4wvhKVgo&#10;Z4Wx2PjpkxbLspaZrlQsfSRAyS/wV3n3wKKFXq+hqA0s8tkK5D+UWy1TLLPEL7klnirmW6HF0zNA&#10;6fNvFB8FKL3r0DjXsTEV/DPoz5+sKH6ShRbBSU8iiSv/8WiOmvdptpr3m2bR4lzLreDWop/lORW8&#10;kLxvuI/klN/Zt0D2zRPWaJHzhFIrKMdC19fnVmqEiOwKzuncSlgsvXxEyslPVjY2khc311EkzfXU&#10;4zjxf7W5ASoIqPLmZmpQYyP14XotfAva28mzmptpzOYG8r+amig5IDY01pMvYmPWk/vRmKqmJuoT&#10;yr/AM+vsZLp2tLI2t7exOjHBoIV5vaOF1QqVB52tzNBjR5gLtWk/1Nm5wKK11XM++B90tDHf7Wzz&#10;/L6zxfMsLiSc72xhfdZ5hO0LPgn4JZMSsKP5VKLjQycSnBK7Nji1AumvaT/EaDmR4FiA/vwatCs6&#10;JXKeC/3A8ctGxbF33cknRYz5JxKdnkZjpHYlOFahn89hggJULCQ5fXYykfHM0ObJTfDCzvnT7011&#10;6U0jxfakkdqA9NeIBlOP9aWZFp5NM117Pp20pO9d07nDd/jQP7TZxOw8jPWumX9vmmlaX9rUmt50&#10;0/O4mHCpJ530TV+62T+Po/PwSyYtBhWzHxjIt4sfzLdr7C+wG8IqCArtjvYX2Ozqz7eL6i+08z5X&#10;aDdv+A6VUd0SW/PzhTauIEIMFD7w9sAOu2o01mnNeDYX0T2qUe7f5/Mnvxn898I3Z1cLo/9TI4z+&#10;4Q/iHwyPhdGf1whjXv/29egnwAh5GH2BxS8ZFXuio6d9t+5N133CmKXVwph3UFSA8PDHmBHRNdXr&#10;YsK+Dn9r0hNvJQ+7UBUc17AijnP1/xP/rmdUS1wqwMegiPfQ44Ucl3l3Ws/AMwLOU3DnP4HGiEXX&#10;7tIICrgQscTlBxXXJbyQ+9Ck91v62s6FusfGXbDb2n3fH8S/pdvp3dYe3+y2cn+7zHLB0i9sHnLd&#10;ZXv7/++gPdGXdh7zyqzcvcH/AKtasHQ/CuOVWXsMoT9/v9vS/c2yB9wnvd9SCuO/lskPxq9KocfV&#10;JM2JuwTEf5J9/O8oqpPocW8D+Q9tizbP3nzbtRt8DUR00dwU+zjvjXRRFBpnV9Kc2GMwXjI9fghE&#10;hmT72DgwVcYvmbRQPLPZLM8v6xmxX2aF1C/jkob8zzgnXp5ZLfHLTBX7fvD01oCs+ZvRefglo2IV&#10;+reZ92TGXMmKTI7EN+M1iW/WDsnyrHYwTRb7ZQxJl2e1Sv0+eFsekAHeQVM0V01OgB+Bo7T2Xwxp&#10;7WcO4trzGPEvqTvnIKmtcpTWv+sgbXiKkffLfPq2ztsLTUrlvfS8Q3Pnba3jOMkaXkNjFoLggOIa&#10;JiiI644yJPWbYSz8ikkL66CPp02L2OlDiij93Cyi+DxO/l80Dy/9zjyidDMpoujZqetKXLWpJDAT&#10;Fs82iyx+2ExYEmYmKNlhFl7aah5ecl0z5s7jaLxM83WlnvjpkxbzV4mmUtfIvanBsiJKiLwf49CC&#10;pBdpwbIfaSGyHFqI9F+0YDnT6mWZNX7JLUF+Ngfj0KjB8mA0nhyNdRDFSKXCMVrI1jzKaumkN9AH&#10;Do0SzuaTw1gf/8GhAfEvYNeTw6AtEfuZWYKHPa1efvSOz2y60NOSEsF+hBLGDrEIY23V+IYyr8GY&#10;mlZG7E8or7EfwU+f1Hiq+ElWoEYMOIVzaNeB/wpQeW8LLOK/+FTx0gXAj+Gn3xLPKJZZ+u1YuiCw&#10;aOk/A1T8D2AMbCMujKnkn/Hfwc9fqfThAG+HXzJpIVZ7Lcyp5ObmqLlHMb5LjXNoldwPUazJruQ8&#10;qo33Z+63fKu8miULoOV3TiVvS3Yl74ecPzbzcs6gMT9B4yxV/gV4xztjlfJetNgtpYbIyrHFTiMc&#10;1KFFL44cIn1o9jP6G9tg7vFBHy6mBMslaOyTmnvI+9GfC0CpxU+bPFCuuheEA4sw5lfkUPYlbNET&#10;sJspApYIDFzAyAU/c8yAMcivsZegRTQDBATNPZjnKWHMfIsIzwX4aZMKTxX7LApQ8L/xV/H7NQuU&#10;d2egyic9ULV0ccDOAL13oy37ZNnMlSU+HDTmZjT+MbhHoMLnPFoIywNUPpNSsBJXcVloYdqBVwoM&#10;56h53ejn93LVXoug/Ao/bcyQfO0zC43ltqWSl5St5h3GhYSL4JWw5RsefzKqqb/8Qpl/sJGqbGog&#10;DwLJ39RI7WpqoOQ2N1MePXZslt6+GGCofLjBwqOpgSYCbwTsHg3kC42NlC8PN1GfmIwVCcdaWY6d&#10;bcysEc+C9hZWb8cRz+z2Fk+f7m623kQiCAUdHQudO1qZ/2lvZR3U3MPzWmcr68cjLaynJuMzO5Ho&#10;4ATeBd0bHM9oqgYce7o3OG09kTTviW7RPL2fGbQuAsPk7gSniOMJmDfC9a5Ex6tQxdCV6PScchIa&#10;3J7ZbPZAbzopD2tLlA4mx6QLvWmmivPpUwMH3je3vZNgcCdAG6QzqVNde1PNIvvSp36rqUggXUX3&#10;q0WvL+g7/kRgaLsddaDATtSfb9OFkfwFdoMDhXYFgwq7gIFP7G1BkMFPHROgDdLFQuu5FxR2a9D4&#10;5VCRoKlKsDvYX2Ab+ZvSctLtej4QFUWrFkYnYmIBkPwRMQM1wpjSGmG0v1r45mwgt/FTxwQo8f5u&#10;3X/mQhuk6oionVWRMUPoPlCd0FwVER0BggN+6qTBxx4e04o584VFS1w7UGg8C5a47ES5fyu48x7U&#10;tzUk/NuDcdC4L6s4Lp+NCAkqrmt3Ecc1cRd78onJe6w9ppVbewh3W7of3K2pNri+29p9D4oXd1sv&#10;mCsy0fOZmZhM2U1zsd1t5R6Axt5Zbuk2iIkT1m5d6B4bQLjAT500AMIfjI6T5sQeSqHHXoeKg6Q5&#10;8fuT58atBSFANF+k1xdvGD/ZPtkWjReYYh+7A91jUCMmxJ5Ito+P22g3+US+YdHwPbLlHzwr9cv6&#10;HsVVqW/WdYlf5j6Z3wcR21Z84AIVCfipYwKsZzL/TGup//tPiP0yFFLfzDOYOLE8A71m5MgDtkw+&#10;8UU5fK+DtP55R2ndj47iumvQkshBUv+Lo7Q2fK683pktOaB3m8N5kgM0B3G9t6Ok7kNHSW0vXpVw&#10;miGp/8BR9vPk8xJCv2fmwuJl5sKSnzDBQFg6bBZe3GweUSICE2STtbv0XqOnCxWW08KL+eYRpbkk&#10;YUkv3IMkLD0LVQmzXi9ywE+bPAAOLVjiQw2SlWGbbjGSf+tharAsyeqFD91nE2AOPfMZGYWyRrqI&#10;FizdBBUMGg5NOoDuoaCtkU3KjaUWa5k8Shi73ELAvIjxW2HMQxahrPfJoQvdiODQqC8tnkEOZz5G&#10;CWenU0JZHdg9Qtn9lDBW4azQhUz8tEkFvx2PLwB/AuC1gN8KUPKPBu7w2bwCSP5Plun9zICHW1no&#10;4xqg4r8XoEBjYxya9yV0z68CipY+jp82qQAbZnMquQW5FZx+Db/FO5lTycuA1kVEcGib9y8yy65Y&#10;8lBuBTcht5JzcIRDy63k7dlSyX3yL1qRMDyF9mKeE1qIdtFCZJdpQfIrWLlV8NYV9DXbDNQLd3jK&#10;jODtVHTPdSiOofsNofv2UIPl71sKlJPiSyqUQqGFaAdFwLxCCWVfRwtTE1nA+tfs9YvgPwnid2oM&#10;m0yZvpZNQwvrC+iejVCVAAsuWcDOpL3KssXPMmpAmVXADu9taDG6CNUGgUX8evAr4H/Mhy/ZBnlm&#10;QXv40wKLlj7rr+If9Fd6X0evF/yVfOkqpZcNfpZRQ6r2mp2n5mXDQjSilKJF8FkwaNGXMBoVaEzJ&#10;Lrb5lgreC5iXQiX3OvR/g6oHUFzxs4watbWzLA42UbOaGql9jfXUoaZGSgf6c3hT00yKQZ4ZwvH9&#10;s82am6mBjQ2UqmbwT6inXgZz5ZYGKwdD3ZNInD60eEZnGzO9o5XV297Cut7R5nmks9UzrOvgw4b5&#10;PUM4fnyR2bF2T35Hq2cNiqsQ7a2ssmMtCyfFM+sW2ZqfTJy3HjwNTiQ4DXVtcOzoTnRMAr8CQxHU&#10;nSI66XiC45NdIqcidL8r6N7XoELhlMjFbTKQ4sMSE/OedNPXMLPjNNIQej3dk2aaOJBubmOo+bdm&#10;mZj2pd/vCe2OetJJl6HNUc+7pj+d2WT26GR4ZlApMFBg91J/gU1Xf77dEHgbgJBwsXCOo6HmPyxh&#10;3z+ww5YF7Y76820u40LCz/2FD/xjMjwzMDKuFkYH10TGtFRHxgxVRcacq4qIkXxnQJNjtZfovqrw&#10;11k1kdG5NZFRZ6sioq6jex/aF7nedzIYK4OYUsJzeVq5xLlVxXG9XsQdjtQEAADjbklEQVRxPVvE&#10;cckr4bjMExnI5BjGVSx2dkb3Eau4rufAPwFFiwrNYzIYK0OlQJmNp1e5lcdhEA3Krd3PfWnlsW2P&#10;rTsb/CLw0wgF3HM31d25zMp9y25LjzO7rT2GsPtbua2eDMbKmHBAj3sc2hSBcJAyJ/Zysn1c6bv0&#10;WKaQITTIDke458bZIkYyPTYhxT72NFaRMCf+12S6KPROlQ3GACD2wZtA6puxF6oD8KqDIpn/+0uU&#10;q5QG2eE4Iibk+WYlSpZnnIH2SOLlWb9Kl2dFSVZIjF/kGx6e4iyud2dIandDdYCDpO4qQ1pfwxA3&#10;LqVv6zQMtyEavmf+tiYbJ2ltLENS14b5J4jr+xjiOhEj63u9iT3DY3iKqbDEEVoRmYeXXjYXll4x&#10;jyipmhZR5GNCAAE+OoanTF+bTzMLLw43jyhtR/e9Dm2RzATFaSaTgg8anmIZInakhUhLUeAcmlxN&#10;DZEH2K6FfyfDBvguMzwF25AbLBeClwLGoQXLz1KD5VnkVZJZ+ElGDUvBwzZgbIxtvg1lXwfhgBy6&#10;8DnbtdgGAkN8/5syc/188CV9jiJg10NVAsahhS3cQnntztX0xgDgrfxVfFmAkn8R+KxAhU/TSpXP&#10;vwzGoaExYewAFX9VgNK7EePtlN6XApU+W/0UT0yKZwbiQG6F12bwM8iu4A3lVnAa8tRer4JBsqE4&#10;NMX+RWbA0+Wqed+g+13FOLQK3ufiKq7eG72MBgxhlilaeF6nhsjOQGshtPh8Bwoq+uQwbl8QoRUS&#10;WmhjaEHS4xrFVn6Q8qKMD2oufopRgb7Gi0QVLAwmC5inceGglip4eDX0bsNPMTzQvdDiFzGipqLo&#10;pArYgeM6Bx0ArYMClEtD0OJzHCuxUvBb0WIUAuYl+CkGh5fa676VqqUv+Sv5R9D9h9CCeCpwxxMr&#10;10oM8yVPX4BamVvF/Sda9E5oKg64R1CEjufiIznAvh9KumDBhYUX3f/XbLXX81llxlnGhp7Nvc3N&#10;5OXN9eQ2qAZobKB0NtZTXm9qGr+ds7AbvLGO/KSmvRH1elMD5femehAvjLOtEZgZHznMXtLR6tmA&#10;VQO0Yr4Gr9fVeYzbzlk1+rfZecRzeWcbc29HK+s6mkf/0TZWjDG3NTqR6LSgO8HxB8yjINHxdHcC&#10;I7lbNL7z7RI96NOdyKiEioTuBKcL4JFwatP4/b3piv7N97v3pJv+hLUVAr+CdNOk7vemj2t7nLPv&#10;mbN7U0lfg5CA5jHYl26acG7jDKPdiXpJYTN/sNB2N95WqLe/0FZ8brvduM53cIfNw/2FNp/1F9he&#10;gRgotMvqL7Y2WjEZKgKqIqJKNC2Fos5XC2PyoD0RfnhcoBasZ1QLo4vAiLk6IuoymsvH30VG3rH8&#10;fqLw+RMLHlBxnT8u4jhfLuK6XCjiuH6k8Jo/rjtni3iuTiquS24R1/UCVCQouc6lxV4Mo23Rg1UE&#10;WHt8WmbtdqXMyu3Kbmv3kt3WCx7CD48Ldtu5O++2fkhSbu1xHioS0FyKvrBh0vHDRoeUB/9rnUR/&#10;Z0vSnPgrIByk2MfvTJ7z9rhWBYtso2jJ9nHvJ9HjwVdhOHlO3JeJsxPd8cNGB8mK92gSv8wk6fKs&#10;C+LlmZclvu9/JV6xhYUfHhdIVkhoEt+MFPBVwCoSfLN+lPpmG227mfnZTdMZ0tr/OEhr+zUk/i8V&#10;DrIGXxORetwENo+P66Y5SurfcZDUncFaG0nqGx0lvyzGDxsdrKM/nmYeWfqmeTiYIJdeN4ssqYQq&#10;hHHlYqL3TCMJd0aRwot/1VQklNSR1pU8Zqx8EGNZlqllsFRIDZGdxkj8EGkjel0xnvOlviSfQQuR&#10;raeEyNuAQ6OEyFosg2Tj+/emAxhChqmFgLWaHMr+nRLGHrIQsA9CuyET0TiK3yKTe9AcwshhrFaM&#10;xwtjHkPxtLFyaGsPsO8PUPCfClR5d/irfK4HqnzaoGU3eIjipxgc4IMQWLT0BVxIuA7twVeq+EFr&#10;D6w1Wg4Numfk/tGqiNeeo/aKGU+TY9GwyT0Yj6fm1qE5XM+u5PZkV3i9mtU6yVtBUULyHqCGyHeg&#10;BQf6qfVSg2XR0O8OPzzuAAUXzWEbCBlY+dcaWbzhKiDGBhuhpyU5lLkNLTRXMY8DAUtEXsueMLWX&#10;InxkNlnAzoG5aIKVCoszftgosHK7NzWwyDsbLTiXwQE+cAc/U5uebIaCr9LXBi3Am1FcgJKsABU/&#10;I7DUy6jM1aAUKlfttRnzJMDKrTiZW75aPGGlw7k1HHIOtDaCcixQUyu50nyUww8bBaCd0MEmalJj&#10;PeUSVgHQQJEeOjRrLn543AGiRVMD9a2mRupZ9Hq1sY7yKcoZVdVLayvDFMyMO9s8z6G42tHG/BSM&#10;jfHD445Dh5xndLR6rutsYf2G5nPlSIunor2JbY8fNgoMow9sJxIZ67o2OJ3FWwl9cSzRcVxJoxvR&#10;msUw7U6c90pXgtMJEDO6Ep32toscjOqZHVhrcv/ZNNLqvtSpp3rSwOTY9DOoCJionRhDWEWC6Yt9&#10;6VNPaNonTd3fk3r/hP0djgaoALhQYP2vgXy7Y5jJcYFt5WC+LXvCnlkZw/TCjgdWDRTYdYCYcaHQ&#10;7qfBgjlG1w6wKiLar1oYcxzEg5pI8DuI4qD0hO34gVZJaC6/aOYT0/ytMMroCCTwJlBxXY5grYQ4&#10;zrXFPOcA/NC4A1r1qDiu3kVc5+8xEQGqIZY4/wM/bDT40sZtYZmVxyGsjZCVx8/llh7/xA+NO+CZ&#10;7bFx55Vbuv+IzcfS/Sj683L8sNEg+UHRI5qqA6yNUHuyfdw/sxhZE/J9ZdhkeEqyg2hhkv07ezGT&#10;ZqhGsI9ftZZtXGRInl+mk9gv4zsg7dHriTy/jJCsZRP3zOTLsphi36zPJcszr0mWZ/TK/LLWQuUV&#10;fopRwEHSZM+Q1pZhbYTE9b87iesiGVmtE/a92EFe5+Ygqf8ExVWoRnCS1gm9xlHI0AYkQRHdXFiq&#10;hIoDUkTpb+bhJf+lvrFzwsztZ4QqnM2EO/PRfK5p2hqVvGUi0r9tEpGY9UIumRYiz6cFy6/SgqR9&#10;1JAP/wNVAfjhcQdttdiWGiyX0UJkV6ENOTVEmkhE63EiYRf+MJUSxpRRQplXweOAHMZMnMgOGtah&#10;Hlaa9uDsAcxzIZS9ada6BUbFB61S+swKUPI3YS2ElN6DASr+Fv/PnpiwzSj+BU9YB6r4cRifp8Q4&#10;tA+eUSydsN/70bBN7UXKqVySnq3mgSHytdwK3rYstdeEbUZB87HIUXM3YB4JWEUCR7HlB+/J6ZNm&#10;HSR9EHb6g1pJC5Z9T10teRg/NLFAH0TQfJ5FCx9eESErmrVmm1H8Y54pYDLQAvM97Pgnh7Jqoaca&#10;fmhiIfK6b9Zr7GcswlhdUJJFEbDKiOgbRwT8FH4PBCp9KqF/GlZ9oFjKh0oA/PCEIrDIxxfNqxvr&#10;7bbD56uJFDVuhKx8ESWnkvMVtCvKqeQdQwtfwHgqpreDuIrLy67gNIKam1vBrclTe00YQX8jDh+2&#10;pTU2knc2NVKvNTVSfm9uoK5U38FAdLzQ0EB+rKmRfAAqIprrKXU//2xhFLsDMfGgjbUViPr2VtbA&#10;kVbPFyCHH55QgOlyRytzH1REdLQwG4+2scZ1t92tMCyik7oTnD5EcelEomP/iSSnV6GNEX54IjGl&#10;UwQeCY5fYxURCY6dvyU5GgVR2S0yMe9NNU3Fdvynks6dTSX91xiMjIF0O7vRlNGXRioDEaEvfWr3&#10;uVQzozCjGxaZ3DdQYBfbn2832F9gd3Ww8IGk03LqhH2ZvxGDxQ/MvrDDVomJGoW2J0FUwA9NKKBF&#10;UFVE9Bs1ETF9NRFRV6uFMe8d+M9/jKKUv+r1t22hAkHT0ij6TJUwajV+aMJR4uXyPN466Dq0KypY&#10;7GwUPc6LH/OwUnFcMlVLnK+ieZ0t4riGGUtLo92WHsFllm6/lVu7Xyuzctv+heXDRrExoHTWAovd&#10;1h7JZdZuV9FrP5g2G0tLo8S5sQEp9PiuJHrctST7OIXogTeNorIkzTltRgo97i2YF3gkJNPj/ysy&#10;MQ5CXL5iy2MS36zj2I5/v8wvxMuyHFF6wtsfgIGzzDcjUrw86zzWSmlF5sbNi4yjDZSDpI7DENc3&#10;aTwI6vY4SmuNYmMAI6vM1FFa/6qDuH7AQVp7yUFSL59IUeNGTA8rcSUJS5o0O/5LfwajY/zQxEJY&#10;ZormFGweUTwAQoJZeOnWWWFfGMXGNYuX5HRKiPQX4NCoQbImyzWyJfihiYWX6D5KyNanaCHSo8Ch&#10;0YJkJTOCtxgFUTkrwuNBShhzH8ahhbFaaWGeXvihiYXI6z5KmKcPRcA8DhwaWcCumLXOODaVBsgX&#10;zwhQ+XzlD62DVPyulaonlhsNh6ZaujhQ5XMYOLQA8DRVLDUKrxfw88xR88qxlt+VvON5Fbx/GQuH&#10;llfJWYJXI4A/QmPu15zJ5PUyPIUWIlmOFr1jsLhYhki3Wgqyja7HnFXIRx6axVk2RAmR7bWb4AUQ&#10;LXqu5NeY7ZqWRQsLrCLv7AQ/3qC94jGPHMauRovzEDmMqZ712oIJJXf9VU8+5K/06cRaFqm8KyZS&#10;Mb0VoIebv8KnGi3Q4I3QEqB40hk/NCHIreE4oIXl25wK3lB25ZIKY1xcoBICLc5FWEujCs6hvL28&#10;CduxDgDxoKmR+h14HTQ3kX9saaS44oeMBt9/T5nZ3Ej5tKmBeg29tjc3U70nsg9ea6unZWcr80fw&#10;Omhv8zzUeZjtgh8yGoAnQ0crUwYCR0er5+m2Qwsen8hnhhkZJzJ2gNfBiQ2OB0+KnHj4IaPB6TTn&#10;GV0JjI1diYyrJxKdfjuO5ghEOX543AE7/c+mm6rA6+BMGqmz910SbyL/DkfDsMTk/p5005TeVNKl&#10;3nRSf98m05f1NYnVB0OK2WYDBbY5A/l21wYKbM4M5Nv4Gt0zU5vc119g+zp4IwwU2g1cKLBbM5Fz&#10;BPGgJjImAQj6moiY01WRMf8cHsc2nNoA/AWqIqNDq4VRl3Ej5xiUm7C2dtCfv4jrkqIEgp7rekHF&#10;cQ1SrjIuM3YwHlZxXdbg8wNPhkSJgXwFtIHSZNW95ZYeIWWWbgPlVh6Xy63cX1WaGNczw8yWbdxX&#10;lVu6nd4NngxWHiK1ycRtpsB2+tNjXwJyPmlO/KUUetzbxkLQjwDm+C79nX8k2cf9DtUIaK5FIrpo&#10;wqrfwa9B7Je5Rro8o1fqm3EF8yBgS4yqMgKeWZ5fxj+kflmdYr+MIfSq1NfAWT8MT2FIGryg4sBR&#10;UnfVSVqbOV/ZZHTchqOsge0oqT3MENcOodcCh9y6idy4NmVaRPETpIji0xqCvuRTivATo/NpmC7c&#10;Od8sovQgtFVC8/wBzJfxQxOBKdSX5As1G3ClQ5RgWeH05yXj2oZTG9CCpfOoQfJ9wKFRQ2Tf2k7w&#10;HKmhC50tQlkt0LIINrmChyh+yGgwU8hyBPFAM0d2PVnw8ISKj08XLXWBdt+BCv5QoHJpFXiI4oeM&#10;BsDr+SuX7oK2SgFKfvvKEp8J5V/AGzSngqvOqeQNZVdwv8vZyzM6Pki2fyklby/3Y2hplFvBaftA&#10;7WV0/MsoGJ4CvdnQwtcLJi/QssjYWgTdiOnPbLWkBcsrsCqJEFmF5ZptE7LLxyKc5Y71SROwL1PC&#10;FoqNrUXQjZgW6mGF5qnUiAhozmHMCfnHE6jke4LXgGbh885eZqQ98wFrtnmRwJQGq0RQ+RwG4QM/&#10;NK4Q7+W5Z1dwOmFRyVHzxGDwgh8yOkB5WO5e3jZMRVXzmidqka6tpTzQ0ECtwcSDBspuMEnGDxkd&#10;9oPJciPlbWivhOZ7prGRsnQiSLcTrY/Mbj/C2t/ewhrqbPP8vLX+EaPtMQ04esQzDjdYPn30COsJ&#10;PD2uAF+Brg1On5zY4DTUleD4w4lEhwkVze6ErgSnmBMbHM+DiHAygTEhu3x+yzaZ3pdmWojt7k8j&#10;1Z1NN4Xdk0aLs5tI/+pNI/Wj+V7sSTV9FU+PK6DKYKDAtghaBIFh8WC+9SP4IaNEf/7s1QP5dv39&#10;BTYXLxbavYinxxXDmHgQlQAtgqojYrr2RrzOxQ8ZJaoj31hRg7dYqhZGv3tg7fi3TAESHsQDrEUQ&#10;x+WEgudiHNW0t0AR56ElaK5dMN+JFBHKrd0Tyy3dL5RZehz/0trjWTxtlCizcfOCVkaYL4KNR/xE&#10;VSKk2Me/nDIn9mIKPbY/kR77HJ42SiQ+GOuePCf+F2ixtNE+TpFtKZoQAlri+8FrsLMf3+EfgqeN&#10;EtBiSeKbVY+1WFrxwafZXhOzIdFRXvs4iAcMaf0FhqQuHk8bJebK650Z4voKEBEY0rr98yQHJuK7&#10;3pRpETt9SBElIB5cMY8ofRvPGyVmrldQSMLSMnNh8RCa7z6z9Z9PiIErdY3cmxYk78E4tBB54uxn&#10;jNeAfUbwdio1SLoH24gbJK2iPiefEAKa/MrDD4FBMkXAHrYQsOT0NXSj5R2hewclnJkLIgJZwGyf&#10;FbqQiR8aVwQqvN0DVPwWbHf/Dh85tDHCDxkdgN9Dc83F+D6Vd5u/apkHfmhcIfvuCeucb3jfYEbJ&#10;at4XWdWciRQabwsRcGhqbg6a65VsNfdwrtrLDT9knCC/JHdDC0kvNUR6GUyL8bRRA1RTWPiwMrEQ&#10;2dfWQR+Pq1pPFix4CFNNoeQqnB3FEBq/8QXMkRLKlmJzDluoto1ij+uHk5Ul3vMClfxWbOFDi4ox&#10;iwcjwBbAHd7bMBFB4X0osPTJca3eyFZ72eRW8r4FQj63kvuBsmnidiZqi82KRWa5FdwEmPOWCs7B&#10;LV9zxtWk8tAhql1TI2UvtAZqqqN+ZcziwQiGh03uaW6kvNPUoBERmptp40pEd3YusGhvYVZqzJJZ&#10;ZceOuRuVj8VoAJPno0c84ztaPa90tnme7mhdOK6E+G+i+dO7NzC2Y0bFIqddfSK6UfXHHA0gTHUl&#10;Ov4LzfnciQ1Ov3cnzBvX8urTaSYzzqSZ5vekk673pZrWn0ubatSCC2BYZHJPTxrp+b500vmeVNKl&#10;vjSzlfihcQF4HvQX2KX259sNDRba/HK2cI5RCy4AeGYDhQ8EYyJCvs2FgXybcSW7gHyvEUZvqImM&#10;vlYljOquFr5hHCXxd8D+12OWVEdGnaiJjLlWHRn9bzw9blByXd6CHf3KJS4nSrzmg0eE0aOI68rD&#10;RIQlLteKOC7jThDusXILKrd0G9xt6XGs3PIhozVCvRFlNvPngz8DtDRC84+DqhP80Lhg49z4NSAe&#10;JM2JP59CF70AO+vxQ0aLjbNFjOQ58XUp9NjryfS4D8bbE0G8Imsp1hbIL+OcbHnGs8PDw0ZVfTYa&#10;pMvfmydZntUoXZ51XeKX9Un2qvEVEZyk9VwHad1pR2n9oKOkLthENGz0v2f2uQ1kNN8vwODZUdyw&#10;DQyX8UPjAlJ4yWMkYekZc2HJFfOIktjJ8Mw0IsLOcnNh6TCac9XM9eXj+p3PMkjGoATJjtBCpJct&#10;g7e+hT5oG/2/TTsQEYKlMmwjbpC0EnwS8EPjAupatgtmkgx8lID9EX2Nl9GKByOATcJovjm44PHj&#10;eHccgUqDP1oDqXzkk4ZDU/lIYM7QzeOpYv64EuK5ex6zgtbfGg6Nl5c1CZ4ZAM01OruSexm6eRhj&#10;tQSGWUHSBynBslZcNY0xVnf20WDz762WlGB5NSYiBMvk6GvruCzaloL509ECUg+LCJi+GHPlwc2w&#10;Xcs2p4SyCvBFuwJPGxzLPnlkZoCKX4MR8UX8vGcUi4xWnb8ZXkqv6WjeH2JzV3lX8D/mj8sHOrXa&#10;677sSk41tvDt5W2D3f34IaMHmD3nVGKlWMM5lbwfNu3xGKdnZnJfUxO1ROMrQK7cv9/4xYMRDA+b&#10;3NfYSHkHq0RooDY1NZHHxfC2qWn+1PZW5kfQtqizjfV1e/vEmb/rigMH2PcfPcKK72jzvNrZymxp&#10;a3toDn7IoACCtCvJKRMTDxKcjkCLIPyQ0QPm3p3k9Cq0M+pKdOwer6qJYaXJvb1ppFgQD9BrS9+7&#10;pkbhk6IN4Jmd3UR6ri+VdGG8PREuFNhF9xfYXhnItzt4QWlrVCbYtwM8s/4dtqv7820uDRTY9J3f&#10;YTNurb1qIqPXVEXGXKmKiOmpjogxjh7EWqJG+OaiqsioQTT/c/vWvTFupsUq3POgiOv6u7FXHtyM&#10;HVCJsMT1dNES5wEVz/VfeNrgKLdy4++2dj+PCQjWDxmdofPtACJCmaVHT5m12xX0GoanDY6Nc+Me&#10;TaLHnUmix19A8fxkEA9GkDQ3iZ4yJ/5wypzYy+CJoDQZn+/LOb7vLZb6ZZ2ULs8YlPpm/UtkZG3Y&#10;bodtT2bMlfplHMFFhP+OVwu5B6UH5zEktaccpfVXscoD5fCk4TYYn7TORHPerxER6sQm42SsTIpU&#10;2psJSw5pKg9APDAuQ+fbYl2phZmwtAJEBDNh8TaTtePT2gt4KFqwtFnTEUMuAq8B/JDRg7xKMosW&#10;LFfjHFrRePF/1tEe08gC9gHgoaih7G2WAi+jayl2K8xev8iMEsbMxfg/AWuvyTi1d1yl9JoOfgIj&#10;4sF48VBEYMWuFeaByiek+Nz3w3vBDxkWwyZTcr/hfaHhocA/dPL8nimVq+7NqeCmYPxfBaft4z1G&#10;9vdNWZ01kwZlTEHy69QQmdyY2xbdCppKBFktlGLRgmVxJob+cLJq/lSLUJYKLR5DWMmVaPKQuiOw&#10;EXpaUkKZNZiIEMZOMUFf9PFDBgEYuwQovT/RlDHxP/PaNvmeGQge/kp+eaCSPwRtjVahf9z4IYNA&#10;NCy6J1fN3QyLR3Ylr2Lz/kWThggfgQJEhArep+DbkFvB+0RywLC73GAX/8EmaoqmbRH1h4aGWUa/&#10;i/5mQDujpkbaJ/Aemhpou5qaLA3+H97RI6xIaFsEngft7cbn4XInwK76zjZWGtZ6qZX19aFDhifz&#10;T2xweg0TDzY4Hv5V5DSZzI4wQC//7gSnDVjrpUTGj60pDIOXdMLOfUw8SJ16+veNU8e1KokIQA/x&#10;njTSf3rTSNd60kx/GXjf3OA7tgYL7ALAS2Aw3+73C4V2k2J3842AZ9ZfYPcvFNf78+06z+ZbGfzf&#10;yr51MY+Bl0CVMKoXyHg8PalQExnzAopLVZFR3ej9eOJpg0G5eL6niuvarVzieqmY5zxuogWRUCxx&#10;4avQ/JUc1zM7ePMMbvb5Nc1j3m5rt24UV8o1bYuMftfpzfjScsESNP8+MFb+ysrdG08bDMmz334g&#10;mR7XCn4CyXNiobXZpHtmyXSRZ4p97Okk+/iBjfaxK/C0wZDnt/kByfKMOvHyjGsSv6wNKDXpnhne&#10;zui41Dfrutg3MwhPGwwOkgOzoAUQiusMcYNoMuwIvxmO2T8zGOL6FswTQVz/Cp42GMDjwCy8pBJv&#10;BbRlMj6z6VG7aCRhaZ25sAS9h5J38LThsFZyPy1EWgqeB7Qg+SfG3LboVpj9soyiERFkQ9RgWZLB&#10;ObS17PvxTaxDZAG7GAh5/MikwcyXF1HIrzEr4T3MCmXlGZpDg+9rgSp+JvBPICIYc9uiWwF4v0CV&#10;TyH2HpRLPzK04TM8s1w1NxX4p5xKXpUxt/6+FbCNuGruVsxXVM350tAcmvZAiwQlRPo2GCaDGTGh&#10;4gEaG0q6aCEfvgKLKi1Eng9BDZFtpgVvXUF0qZRl0NYFlCDpKTT+BepqsUE/BFMErEhwY7cIY383&#10;LfQx4tomrVp1r4WASUcL6vOUMJYY3SMfC/QzlhMS248cjGvQIt5hIWBdpArYgXjaIFipXLo2QMW/&#10;4q/kH1ymWEYoURVYuHROgNJ7dcAOH4m/ip8PgRaovAAl/zkwQsZPIwSYKYzK54i/yvsyWgAN2pIh&#10;d6/Xqhw173J2Bac1q+JxQltWSGqW2KPFKChbzZVkqzn5EDmV3FwUz8IxEC/wU/XG+7u5trmVvJ9z&#10;93KuZldyX8PTBkFTE3lZcz31MorjzbVkQv0qoC0SGjewqYGa0dxIyYdAP29Hry83Nlo6gniBn6o3&#10;QEQ42ED9vrmRevVgEy2KyLFvxrF2NqezxfNsZxvr944W1qN4mhBghsxt7JWdbczMjjZmPkQnVDq0&#10;Ml9qb/eYBy2I8FP1xvHji8zQ+F9AC6ajraxkIse+GZ2ieS7dCU5nuxIYfeiV0L7qx96yJ6Mxn+pO&#10;mJfctcEpH6J7g+M2ECy6RY6sYYJ3u3QnOu1CMdy1gSE7gD7Y42nC0fMeaU5P+tTfYQd/76ap/nia&#10;EAxtMpnWk2r6ZE+a6ca+NNN8iLObpm7vTZu6ru/d+5mwEx4/lRD0ppNkmH9D+tSP0NgGayl3Pt+W&#10;1p9vc3ygwG7wwo4HVuFpQvCb0nL6QMHsZYOFdhsH8+3ysSiw3Y4icuBTO8/ObcT1ogWBD435Aebf&#10;UGD75bByvsGeWU3YW+SqiKjD1ZHR1/ZFvhFKZJuPfW+8MaN6XfSj1cKYd6qFUfkjURUZFQdChXrN&#10;GuKemYnJlJqI6NiaiKir6H4VaoHAYELyzsXOM5Rc1+9US5yvqjgu64k0V9/mRScVL3FZVMR1jVVx&#10;XPNHoojn+g56fbRsGXHVuzBv9B5isFZGXOfaPXzDVT3upC6eUW7prgYfgd3WHslEPjM13Yv0tZXb&#10;Y3ss3d/YbeW2vczaIx8LK/d3UHirLecT9rsAZtRf2XiEllt6XNpt6XGwzMbTYEJyFiPLNGVOfAn4&#10;CCTT4zLxNCEAY+NEeiwTjb8Ojb89aU58PkSKfdzG5LlxT26y3kTo70IKXfRcEj3uQtKc2GOpDiKD&#10;VYVlLcsylfplfAw+Anm+Gfl4mhAoVynvFT/5Pkvsl/U6fo98CIlvVopseSY/1+9dQjfgSJZ/sFzm&#10;l3lWvDzz/Fa/9w0nJCuH72VI699DMcyQ1O2crdhPHEGJxn5QWjePIav9t6O07iMU+ZqozXSQ1j7F&#10;2NpK6L8fx7zaf2D+DZL6PkdxPQtPEw+R6B4zYWmSZvd+aYXJegVxzwyNbSoscTQX7nzJTFiyHUU+&#10;hHlESYaZ8LNAoo2P0X2YpIjSk+bhJZdIEUWGqz5E74saLH+DFiK/il6/m/VCLnH/XoBDC/nIkbZa&#10;9go5RPrxHxxasPx9aog8gGjPAmhjjsbtoAbJLlmGyJfiaYOAKmCFAYdGCWPXWQoeJs6/FH3OJ0ey&#10;7cnhC5+bhVUI4Bzaa54SCwFrNTlsIaHV6eS1bHsLAfMwBTxQQxf+E08bBIEK7xcClfyLgQp+q3/B&#10;E4Ru8nuqeNnslSqf5/1VPuIRDg1+hlxg4ZNzidws+1Qx38pf6X0gQMm/slLhbdCqx7y9S57KVXMu&#10;5Vbyjuft5RFaZQ+8VnaF1/M5as57IxwatEfKVnu9ioJBJIeWofayANNndI9ruWpuLJFjjxmWQZLF&#10;lBB5Py1Y2k178UPCHq7Vv7c6UILlElqI7Axa8KCk688RLL+OFqlO2pqtrzOEWYR9eaAGf/gC5nwf&#10;Iv1l+r+3GuRDMDl0oRsllP27RSjzAuVl4kyIKa88MhtaIaFxT0FVwGhhEco6QRGw3gYjF/wyvUEO&#10;Zz2JjR3GPGSoXm7gFo8Wo84AlfcAWjAIK4tfqlhKCdzBTw5U8bugLGq08Fd5H0exwYdAtXZFiY8X&#10;WmAvgCHMypJlBulFnffNEw/k7uW2ZVeiBaOKS5g5bO4XHDJa5ES5al43VhY1enTjCyFh/7Hn7uUx&#10;sys4F3MrOKcM5YfQ1GRpA21/oP1PcwOFMLJNY3BMfaO5nnoMq2yA1kg3Bbrv6aYmSk5zswUdv0xv&#10;HKwjuzXVkX9trCefP1hPM8gXB/A56GhhHQAj4qOtTMJ2hXV3s807W1mvt7exDmoMmVnDNwfK9x1p&#10;YX3c1khcy6HWVpYjej+/tbd4XuhoXWCQD8Hge9CV6LS3K9HxatcGp2g8rTeGshimxzc4Cbs2MBpO&#10;JDgNAal/c5xIdBrsEjkVHRc5MvDL9MYJEWN2dyKjpWuD45VTiQyD7KZszTIx7U033QHVB0DyQysj&#10;/JBeGBaZ3HduEykYjXlAQ+iPEqmkgd40U0VP6v2ECYrn3zOhoTF/6EklXelF98fThGOwwOZDIN0H&#10;Cm2zCXtmaq/7oKqhP9/uR4zQHyX6oeKhwOZrIlsOndtuRx0otKvR3MN2LZ4mHPvWxWwBE+IqYfR2&#10;tUhECKF/YO3a+7+NiFqJxj1QFRF1Gca/OSBfLYz5qiYyioNfpjfqoqOnVUdG7YHx90W+sR5PE44R&#10;0+QijouCSEK/iOPqg2JPEdf5Mjb+/4TzZRXXZXcxdz5hn3FAsEBjqrDxOa6JeJpwlFt6xIB4gOJr&#10;EBPwtN7YTXPnwpjlVh6X8fH/FLstPS7vtvL4abeVeyBR5sdKk/lTy20e2oaNb+XxEZ4mHCn0+DAQ&#10;D1Ls46pEs0WEVdQmzol9KIke/w2KAWz80cI+7od3H4xfJSKovQi0LtpIj8sEPwQ0vjKLITRIG1vZ&#10;ig+elfplXJEuz6zL5W8ibMOa3C/TTbIiU4W1RPLLGr45JH6ZQ1K/zAaoFiDqmcE4Mt+sd6CVUZ5v&#10;xh7lKqVBhGQnSYMPAzwPpPWdTh/VEraJzOHDZidHcX0JQ1zfh4kTN4ekbshRWnsI3TeckdVK2O8D&#10;Q1K/jiGuu8bIq6+cn91kECGZJCxdbBZefJ4UXvyraYTiQTytN6AlkrmwJIcUUQyGzMP/G8VDZhFF&#10;B80idkYSKVqYh5esMQ8vvmoeUfLjrLB8g1SiW66RelKDZL/TgqR9lH9vnY+n9YbVczJrWogsjxYi&#10;HZ1Dg2qHEOlRarBsw6wXiHtv1DXylWj8q2jcBkN5ilLXLXS2CGP9ChwaNfzhhXhabwAvZhHKet9C&#10;wDx5M3c2Ehah7G6ygJU8cz1x3RwoYZ4+lFD2dXIYu5UazjSIEfXTRT5OAQp+O/BOfoVPELZhLbDU&#10;yyJQxU/wV/icuJk7uyFOBah8PvDL5xD2exaoWrrYX+VzIVDpcxoMofE0ocj+wcsmW807rDFN5hD2&#10;vVZywGcWkPjZFZzOXDXv+k3cGRbZldwe2Jy7Zd9iwn4fsmsefwi9l97sSl5Pzl6ewatrb48120jU&#10;EFkNthitkRH2ZQ5c6DVGMvJhzFcheGscCBUWL8npEFbBW31owbJPKcHyQah8oAVLv7EkylRplfJe&#10;dL9PsXZMUIZFNNay7ycLmKWwEJEFC9/As3pjVthChxEzZhS9FAFLRA5/+DGoRoCghLP5lFBWHsr3&#10;gGpLDmV/M/NVFmHENbRhwu4dxswlupfbKuWqqQFKfgEsRCtVPml4Wm/4K5YyRoxk/BX8M2iBSwso&#10;etLn6aLH6RCBO3yeXKniv4fO6cXOUfEb0HnEfCgaNpmCxsyEcQNU3tuILsNSDq+6N7eS+yG2EKl5&#10;2XhabwBxj8asQmNfR4vf6ZxK3hZxJcc7u+JxOkReJWcJyiXlVnD6sHtXcBqzv32MGEIc+tCpveKw&#10;BbaCtwN6u+FHCMPBJsomrO1PvYV8eJiY3+Pa2lkWYMaMxr3e1EAebG6kbmtqoj4BQgFEU5MlB+U2&#10;NDdS2kFIQOccbq6nEUa6oXHXYSJFPbkSvB3wNGFoP8x+C2td1MLcOUzQ30lX18NUMGFG415HrwMd&#10;baytHW3MgI4OJh2is/Nhz842dgLKdWBiQovncTQPoki3Keh+/0LjXupoZf2kJIh0vRHdG5yE0Lqo&#10;K9GpvElEzE5qGKd7w7ztJxIdr2JiQRKjEMj8k0mudIiuRAbzxAbGf05scDqKiwknuhIcCRNjTyQ4&#10;+XUnOF06uYFx+Lds4na3juBsOumFnnTS5b5007qz7xLTVmwoy8S0L23qJ73YuKThvjTTwrPpZqt6&#10;N5HoEKffu5/dl2a2vi+NVAfHe9On/tqTSnoOv1xvnE015aOx+/tSp3b9lm1C+DMbLLQN7M+3uTyw&#10;44EWIN/xtF44rphtNlj4wHsD+TYXNEKBzWcXCm1fOJf/gNOFT23o5xR2zhcK7aIGCmwb4Dj4Flwo&#10;sCFMWBzcMfvhwUKbvsF8m57+AivCNyzURP6HA62LaiKiWr+OjCRkV/Aw+lxZvS46vkYYdbE6Mmao&#10;ShijRj+/tDcy0ulbQTT924goF3TP12qE0T9URUYP7RVG9VYLo4RqETGk2/71b7pXR0adQfc8W/P6&#10;m4RW1QEUnPnzlVzX8yqO868Kr/mECJNqL5P7lEtc/qviuJ5DYw+plrhUqLiuoUVe81yKHnOlf4bu&#10;o+TM/7eS41qJ8kMqrvOgiusSR1R1VRHP1QmN+zuK86UcFzaeJgx7rD0eLLd2P1du6f7759YehBgC&#10;ghhQZv3Qy+VWHr1A5JdZujXusXJfW27r5lJhw6R/TvN0KrdyfwEd+wYTEyzdLpRbLXhHaULMM0Pv&#10;yQrd+3CZpcfFPbbEi+8pD/7XOpkeeyKJHt/7rn0iYX8n784RhYCfAogEYHC8kR4XtfFB0bykue/Q&#10;Ex0SnZLs41cn28cWYCLCnNjLKfbxeVCtgF+uF961f4uMxqzF/BDmxhFexZ3tlT1d7JdxQuqb0S/1&#10;/4AwkU28PPMFNO7vGqHgg18kvpnrxSveZ8l9s+kQ4LGAjivguHh51mXp8qyPRKtEhHzW2ea1jSTx&#10;y9wH7Zikvh9ACytiIRq+x0Fcd9BBWnvJUVZHWFsxxw8bF6Nxu0EocJTUdzpJ699g5NYx58qb6RAM&#10;WZ0/Q1KnhOMOkvqrDGmDcr6siRCicr6oaaqjtO5r8ENwkNW/iaeJg0h9n3l46QGc1CesVdJ0QREP&#10;jXsCGzeitN1MWLphemQJhyQookOYrdsZME1Y8qG5sHjQPLzkOpgfzwr7ghiiEv2/TYoo+tw8AmvH&#10;FINniQP69wCdO3BSfx3KEPJ7hsZ8hBokb8LGDZJ1UdfIkizXyJaMcGgYxxYiy6EEyQeB66KEyKsp&#10;qz8hZlMpembUYNk2WrAU2oGn4lniIPK6jyJgKzVc18K3UYaQZzbrlUcepIQyG7BxQ9l9lFDWZvJr&#10;7CV/cGhhC30oYaxUdM4ZnOv6hfaaJ2GbpikC4OewcWXQSQRPEwLY/Q+eocA3BSp93kcpQp6ZX5G3&#10;g7/K5wfNuN69AUr+ppUq/tIRDu2p4mWLAlVL0/1V3j0Y16XwPkTkhtlAhfcGbNwi709WEfQ9egTA&#10;L+Wpvd7TcGhcCZ7WG+CfkKfmVUAlQE4F70KOmifOVXv5jHBoORXcxTlq7gYg+jGuq5JzMPdrDmGV&#10;dmjsUBgXvBwm1AiaFrT1ZXzhKwYxAU/rBcqabYtowfKzaPG7REML3Kw12yzwQ/8DMG6mBUuwnmuw&#10;CEMPNvyQXoBxqZhqKz1DDpIT6vSNtRFCiwR6rbYOIqY0mhrBdiELmO0UAfMKGvdD8tpbm5eC0EAO&#10;Ze0EtdNCsPAH27VsQvp5Tf+3pyVa+I6hhXaQLHiY0C+oAUVLH4dFAi1CB4gyTQlQPOkcoOAfRWNe&#10;R2NvX5G/4pbPAVoOBRTxCzTeC95tKwuJWQAx5VbBr4f39lSxD6E9ltGiw8YWpwpeR9b3ywj5YIC5&#10;0Kt5dVgJVAVXJa+4tTCQW8MhZ1dy8nMqOFfR4nsYyrHwQ3ohq+yRmdmVS37AFkC110o8TQgONdDY&#10;zY3U3qYGyu8HD9IIaY92+LAtrbGR+h1WddBELW9rI99yp3xT00xKQwNFiuZw5WAD+VRdHZmQtaf7&#10;gK15UyPlC0ycqKWuxtOEoPOwmwtUAXS2eZ6Gnft4Wi90dnqR0HjfgyjR0epZcfTwI7cU7aBK4Wgr&#10;8z10/tX2Vs8zRIkIGkNozxIQJ462sV7F04SgK8lxzvENTse7Ex0vnxI5EPJ3PCxh338y0bEAvAi6&#10;NzjWnUh0WoAf+h+c2uQxDd07qXuD0wV0/u/Hk5x4RLXOgDZJGnHC8b94ihCAYNCXTjrYk0q6dnqj&#10;GSE7JzRmzKYqTBhIJTX2pJNuKaZA+5wzqaYRGvNj0sW+1KlPozQhzwzNIa0njTTUk2aahacIwbBy&#10;/vT+AtvvBgptrxBVBQDPrL/QNg8TBgptWtHYS2/1u4O1HMq3faW/0OYiiA3o/GCifs8uFNrF9+fb&#10;DQ0U2hUQ2VoKWvzUREb/UBMZc21fZAxR5eRT9gmjE6ECoDoi5teayDf5t3xmKI/uv7ZaGHVKU5UQ&#10;HUHUM6sRxsRUCaOHaoTRnxAlTABEXl73qTiuX6k4LteVS1yIask4pZjn8h+sAmCJ8yncT+GWz0yx&#10;xOUpEC/g/GKu6wainlkRd/6LRRzX61DhoCTwSz20/MFbCg2V2bgTUhUC73mP9UMv70Zjllu7n0Rj&#10;v3yr5wD5chuPZbutPE5oKhLcoSc+IfjKxnMVGvM6msd3e6yJa/8EJskb6bHyJHrcUIp9HGHEVJJ9&#10;fHDKnNiLWNjHC4dNbt2uLJkuWpRkH1ePCQ32sR8pTYj5nUiii/6B3te1pDmxh4isqgBIl2e9C5UA&#10;Mr+MD/CUvpiCxluF4iIa+4LEN/OtTfxbt3bKW/7+ErFvZhMmNPhm7SBKRBD7Zj8KwoTYN6tN/OT7&#10;hLYzdpDWx+Ik/ifzlU2EzNdJ/jMPjXuaIam74Cir3+Dxcd0tnxmICgxJ/T7wLUDxGX2bmhB+hSFu&#10;dETjXWSI648SWVUBMF9X8ipeDVBqQlBVCIgHZuElPWjcK2bC0nSTtbvM8UP/A9OwIgczYbEa816I&#10;KP5+5noFIf+OzF8vtiUJS8+gsXtnRBYR2sKEErL1KYxDWyOttF0rueV70wVWL37oTgmR/0YLkV2m&#10;BcnFt6susHhBTqeGyMs1G2bl++yCtxOyyYT6ktyOGiI9SoF24MFywioEAJQw1lINyc+qnbVuwS35&#10;QV0AQgC2ATeMPUQOZ308K8z9ls9s1msL5pIFrGJNxQCrFbxA8UN6Aat+ELCbgUOjvsb+B54mBCuV&#10;PhzgmWDDLHTdwNN64alir9kwnr/K5zp6/RTaCuGH/gfPKJZZgn8p8G0BO7w7oBoCP6QXAnYGzAhU&#10;8H/SiAhLH8fThCDnG45Htpo3mFPBOQHEPp7WC5vLF1FyKrhq2IALBL60intLbgNaDuXu5X6YXcG7&#10;AubHOXt5hHSr+biOPy23kvctJoxU8P6Fp8cX1kEfT6MFy0/QgqTngfTH03oBM2MOke6HBZUaJNFK&#10;7cWc64O2VsI15GBZNqif+CG9gPekG4ZKBzylP1bNn4oWvnqsddFrbD6e1QvUl5xnkMPZ32CiRDgr&#10;ib7mzsbCcI6mrxtahMNZYqIqBiiCh1+E6gY07i48RQj8i/hqtPBcDiziE9LzGioa0IJaBIvOSpVP&#10;zjItVDjMuEXpsxVfhD9dKyGmz3eAir/KX+lzJaDIpwxP6Q3M9KWStwctOlezKzjP42m9AGpsrpq7&#10;HRadPDV3qzbK5Ta1FwktvhoFt5JbJjnAJuQDEpSS5VZyLqH5fC8iqA82+AM0N1BVGMneQInA03oB&#10;Khia6qlyGBONXX7w4AytPpw1N1JisXk0UvbW1VkT8gW8oYHm1dxIHmiup7QRNSb8nnW0emZjrYRa&#10;PZOAMMQP6YXOVmY6iAedbcyvjjfN1+rDztEjLFFnm+eV9jbP7w4efJiYndYHF7qBr0N7G7Ors5OY&#10;HptA3HQlMuKAZO9KdHqXqGeGxorGzJgTHH8A/wM8fVt0b3B6Hp1/5USCY+dJgsyPTyQ6OHVtcPoV&#10;qhx+TXmQsN3hfWmkaCD6e1JJ2/CU3uhLM30J2iFBdcG5tKnafKAF8+Pn0TzO96VOPTWYZkZIaWnf&#10;u6Zze9OnnuhJn3rmbLopYbtzLirswjUVAHbFeEpvnM+3+Wd/gd3QYIFd48XCOXecKyYiFNoED+Tb&#10;9UMlQn+BNSGbC/q20S3A1wG9v3ODO2wIK8Wtjoh6HvwCaiJjvsVTeqNqXdSTIAZURcR0VQvf8MLT&#10;t8W3wqjFIDagay5A9QCe1gvQiqlGGN1QHRlzaZ8whrDd4WA6XLTE9aJyievPai9iPC8Ui10eK+K6&#10;XlAucTmhXDJfK1F4B9eVp+K4dsF1Cu78R/C0XlAsmm2m5Lrug/eHxiRs9/ZXNm4Ld1u7nS2zdq9T&#10;04l5ZmU2nvPLLN0vllu6n95juUCrnt1QmVBu6daJiQhW7j54Wm/stvL4ssza7SqICXhKb2ycG/do&#10;kn3c+eQ5sZ2pDv8hpJ0oVBig8U4lzYk/n0IXvYBSd/z/eKOjiJFEj2uGtkPJ9Lin8LTeSLGP34kJ&#10;E3RRKJ7SGzL/zQzp8oxeqV/GqWzfTYSQIPKALXbi5RkdIB7I/TK1qsaTLt8yL883swHaDkl8s4ja&#10;yT1FsjxDgrVL8s0U3U740QX07CYbhqTuOHgGOMgPErLBg7H1F0uG+JcWB2n9FTT2S3j6trDPbSAz&#10;JPVqTESQNbyFp/XE8BRHaW0C3i7pPeiRjx/QD2t3mZsLS1tIwuJes3AVIYQxRVg20zSi5HtzYckV&#10;84jSODx9W8wIL6GShKVlUIlgJix+F0/rh+HhKeYRJSKNOFKaBc8QP6IXrIM2TaOGyDqwFuCrpYS0&#10;lLFcpZz+R1eQELkIT98W1JfkM6jB8t1wDbQNJ4pDQ+OtgzGpIfId8AzxtH5YNX8qOYz9E2yWpYYt&#10;JIQPso72mEYJY5djHJqA/aE2HBpDyDClhLKlcA1VwNoO88IP6QU01mqMQwtlV+EpQhBQ5L3HX+V9&#10;baXKW6u1504A/st/h88OjA8r8vkI+DH80C0BPNtKlY8Yu0bBL9bmGm0AnUKAH4QOIcDt4Wm9kVPJ&#10;/Rg2y+YR5LmJcWiV3A+AD8ut4H6i7e7/XDX3LfyaGqhewNN6IU+95B9ozHPZFZxfRAQ+M61BWSOL&#10;hB5q1GCZwoSg3oZo4QvDFr5g+S70H5vWY9o+L6FBtQD0kKMFSwnpjW65ZpsNmMGgcS/PWpM3F0/r&#10;BXIY81lQOFF8SlSJEhprFSWUedUijPmV7VrtCdppkW7WFgLmYYsw9gAtnEVIb3RQg8mhrFpKGPMa&#10;mCvjab2wUuHjBW7r/kp+OVGLA1bRoPS+FKD0+XmNDotYwM7FM/x38BvQAnhxZcmThLT+gEU1QMXf&#10;G6DgX4WebnhaL2zZy3PHFhw173vYsY+n9cKWr3mP5VbwLqDFrEm2X/vef/J9i2dgimsF52rOXh4h&#10;/+GL1F73bankFGNjElSF0NBAdQHj5KZGcgtUDeBpvdDURHmksZ56rrGBfLKhQfuWK61lJqZNDdRy&#10;XMz4N57WC9C6qLmB/BnWRqmJRki7OaydUBtroL2V1d15aAEha+SRI55OHa2epzvamD1Hj9668uBm&#10;tLYyTDtaWcUgZnS0sCLxtN7oOMz6EKuEaGES8iGiPeVB6+5Ex+5uaB+U5EiIb8MxkbNd1wbHju4N&#10;jDNdIidPPH1HQNVCV6JjFiZmEOjDcDKBsVEjZjAI+dJ7Os1kRl8a6RCKc+fem0rI/+8wZk86qbUv&#10;nTR4brOZ1hsgYLd7X7ppEogZvemm6Xhab/Smma3Dx4TyYr0xtJM6YyDfrrE/3+bSFcVsQsjUM59Q&#10;Zg4W2BwGM+aLhXbeePqOAHEWXRMLYsb5fNuP8bTeuFBoFwNjgmkz+Fjg6TEDqg+qhVH7MbI/POpJ&#10;PK0XyoRC06rImO9QXKkRRuu026c6MlqA5nIN/AvwlN7YFxkTBO+vOiJq5zABn0GV6IuzkuP8Jez8&#10;J5Jghx3/uLfBGjylFYo58/+NXbfE9Qs8pTcUPBc+vD8l13WXcr7+RAG0GQKPAJy0J2SDB0Azptu1&#10;3dbu4cMm2lfl7Lb0eBozP7Z231fGIMa7oszG82FsTCv3fURVIaTYx28Dgn0jXfQ6ntIbaDwZ1paI&#10;LnoLKhzw9B2RMieOn0yPv5A8J/5gmvMbhHhXJNmLFifNib+UMif+cBZDRMjn9jy/zCzci4Cwig2J&#10;b+ZmjLT3y3pfF18DqW+Gp8YrIeOIZIWEkM/YMt8MV/HyrPNSv8yTEp9UQkQlR0n9Owxp3XVHSQNh&#10;LYwZkvo3NaR9rYwtOaD15rO5ufXOjtK6MwxJ7XHnvEOEfMaeK/+Z7iCt70Lz+c0h91tCetSbC0tf&#10;AdKeJCyV4im9YR5ZsgYj7cNLVLpUNJDCSueYC4u70Vx+MxUoCKl8B2HCPKKoxTy8eMBMWDYbT+sF&#10;y2DZGtj5TwuSlejCd90O1GDZCxhpHyQrsxRo39Z75ssyCrq2E+v+QVDFAHQPQe+vCTg0q5CPPPC0&#10;XiCHLlyOEexh7GoTITHtV6hh7JUYhyZgf2cp0L71KvWlxTPQNQcpoexLVAFT68/DtwN0D7EQsH4E&#10;YWJWODFVCE8X8ZeAeBCo9K5asWsFIZs4sYoGhfclfyW/5RkdKhqeUSwyQ3OpDVTyrwYofKCqVG8A&#10;L4jG+xqNC5UQhPw95HzFc8WMk9W8A+BXgKf1Qk41xwNrS1TBObG1mqP1hj0J+jvLVnM+wzk0qHzX&#10;G8Ch5VTwCqESInevF2GbPLTDM5vNaMGyH6khsgvWQeJH8ax+8FLfhxa+CmqQ9CI56EOdiVS0UMVq&#10;Fk55Ap7SG2iBfwsbM1iWgqf0AvU11tdoYbgMpsN4Sj9AL7gw9ueYchrmqfMzQ/N4Ba5FsQlP6Q00&#10;n5cpAtY18ETAU3ohQMH/BtTFwCIfQp7ZKqXJvQFFfAWooE8plupcBQJVEJoqBP52E4J2D8NCGqDi&#10;Xwnc8QQhX3rRYpOvIdc5hPWdBh8FECXGMmZ2Jcdbcy2vCHat42m9kLuXFwDq8JZKLiHVLs0NFu9j&#10;lQKNNOhDSQga66mbNSIAVWdytqmO+kRjPeUSCAlE7VJvbLRcgsa72thAqVarTfRW/zta2RuxFj+t&#10;zBSi5tjRynwTG/MIS6sdRzeis3OBJ7r+fHuL5894Sm8ca2U5QnskNKe61lb9xbjuDYx1mhY/jM1E&#10;PbOTG5zWQOuirgSGzi0KwEi5K5FxqmuDYxee0htQzXBig+N5FAe7NrroXQ3Sl2b6CpDrKPKIaldz&#10;Nn3qKqg+6E0nbcVTWuN81nTLs6mkDnTtWaJ8C4YlJubo/Z3vS596YjDVTO8vqOfB+6DQ7vpAoa0K&#10;hCI8rRcu7rDz6S+0vdJfYLNL178H8Co4n29zfCDf9mx/sTUhpAWIJIP5dqcGCu1OXyy01ptcqY6I&#10;WVIVEXW9JjJ6LxD/eFovgBky+B6AiKBr26DvhaKZaE6N6Npz6nXrCCGP9kRHT4MqBBizOixS7y/1&#10;O3muTOUS56tFXOfviTJOVnJc2EqNn0GN2ks3byg4v4jjul+1xHlAheaGp/UCiAYqruteeJ87OA9p&#10;tbP/dvjCboHnbmuP8+XW7vX7Zy8ixPDzM2uPB6GiYY+1R10ZhaHT/1MgNuy2dKtAcaHc8iFCNrFI&#10;2Oz7d1t5lKH3eX23lafelQ1J9u88mGQf/3sKPf7kJutoYgSJB/9rnTInti9pTmznJodondYkEBtS&#10;7GN3gG8BmhshwpmELbl/45y4Yo1IEq+3sLTNN90GKgXEyzPPy/wziaoGnILG6xYvz/o1zy9T5zYU&#10;4IMAVQhiv0ydhMFbQSQS3SP2zZSCoCFesUXvzTbzJAdojtK6Qwxx/bV50jrCTIAZ4ro2B0ndGaec&#10;n3VuQ+EorkvDqhCkDcRUpgwPT0HzScYEDVmd/ps8hGUzScLiBvOI0sumrxcR1Kt7eAoporjWLLz4&#10;3LTIz3T+f8osYud6THyIKNFqF742MIsojsTGjCzJwFNjx5ptJEqwrBoj14PlxPiQoX8LUElADZJd&#10;ogVv1arS8UbQgmRrsQ28IXLCfCZpwfIoDYcmJ2RjDFnA3gVkP1XAJsYrZpXJveQwdgnwYGMZkxLO&#10;WoPxbwJPwnwmKWHsEEoY8yqKfDylFwJVfCUICAEEVR8A/JV8KfBg/qondf5/6imF9zK4FtqCo/9I&#10;Cfk+t1LFX+6v8rkcoPAmZLMNeHtinFUlT4Cn9AYaK1HDg3kJ8ZTWyFV7Lcr+hnMxu4L7teQAMd/n&#10;cqo5Xrlq7qWcb3j78NT4wHKNbBktWHaVGiQlbGcUplZqyPrvZj+ju4s++dkP59CC5FfQgqVmLMsi&#10;5IsMJeSjBygh8l9RnCSvkuilQlHDWI+TBayLaFEg7C9Lo1YyB9ECeMBSoHtpC/Ulph2a029owdrP&#10;IEjNnRH+MFXjUs/+jfLaIr16LPrteHxBoMLnPJQmPaN4hpAvWj5Kn1lo8ToGbvS6KKcjwPwQlPyj&#10;gSrvDqLmBKpwoILfCiY0K0t89OpzpjFi4fWC9wH4EOBpvbBpD39aTgX3p9wKzqn3dnnpvHNI8rXP&#10;rJwKTkN2Jfc3ZRORJWa8n8HnQbyXp9cHMDA5bgbvgzrq8Z9+Isb7YP/+2WZN9dRvoaqh9RcbndvD&#10;QJuhxgbKLyBAEEH2j6CxkVKNxrxyqJGq1+4GzCOgjdXV3uJ5qr2dTYzR6LDoniMtnuUgIHS1LdR5&#10;dz7MqaOF9S1UDBw+TIy3C6CjjaXCKhva9PvQCgbT3RucjnQnOPUeS3QkzCemK9GpSNMSiTEmwqw7&#10;gaFE1149KWLMx1N64/+9EBjQFkIv9KZO/b4vlTTwW/r9WldX3Am9aSQxiBJn3jMdUyvBs5tI23rS&#10;SFfP3cY3QVf0ppluwoSSVFO9PTfOF9h+OVBgd7W/8AHCeqkOFNhuxqoICh54Bk/phMECu9T+fLtr&#10;A4V2K/CU3hipQhgosIm9Vb93bQDXVgujd2ACwrro5Xhab1RHxrwJpskoxiTm10REJWAVA2O8fjTs&#10;E8aEYWMKo9/V55khTCniumTB7nxdKwVuh2IvqCJwHVYucR5TVVQRZ34UPqdwPKU3RrwQ0LhSPZ+Z&#10;SbmV+0as+sDGIwpP6Y2vbNwx34FyK7d4PKUTyi09QmBOZTYehBFuu60X+EEbo92Wbnpv8kiyj4vF&#10;iHX7eJ03FtwKG+eIApLp8deS6bFj8gZIto/z01QvxBFWiZYwJ46bQo8dTKbHVeCpMUO6IjNUUymQ&#10;kYOn9IbUP2sRGvMqiiI8pRO2rsjkwJwkK7K24ym9IV6xhQWVDWLfrHo8NWY4SuqCMWJdUvcRntIb&#10;jtLah0AAcBTXf46ndAJd0uCCzUlcp8BTesNFXufGkNadZYjrW0yUw3pVoplH7PQD8YAUUbobT+mN&#10;aaHFVprqg+JvTUS6+ymYriudi66/Rooo+RIMsfG0XoAxSeElv5qHlxwby5xuhGWwhEMJlg/SVkt/&#10;wlN6A3gvjQCw9aex+ClMh3bgUIEQIquhE+RpOuuFXDItRHoUuoNQVkv12hhDDWcutAhjnocd+nhK&#10;b8xev8gMuCpyGPPwzPXatcu9EdOFnpZoTr9CJQK0E8fTekEzJ2Y7mDWTw3T/HnwjwLA4UMU/Hajw&#10;PrRCQkz1wTP7F5mhMZv9VT6dt/M9uBVWlnhTA1U+bcCjgYcBntYb/ju8awOU3ufQe9Wr5eeWfYvt&#10;cit4v6M4vuVrYtohQzvv7L3c73LVvHN53zyhMy8KnTyg3VCumjOQhn7G03ojR83dh8a9KK7iEuKR&#10;pxWowXIZRvaHyAkpQQGQg7dyNGPKxvRhbtaaDBAgDlKDZQ2Wq7Qv3boT0Jj5IExYhkjH9KV5BLDL&#10;X6NUEmfICUYvMKZFGGtMH+ag5RGUbaExzpL/c2vjZV1hEcp6H+ZFFbDC8NSYgBYpzGE9UMl/E0/p&#10;DVjwsDFV/C/AmR5Paw24JlDlXQFjELn4rVT6iDTz8vkPnhoTcio5UZjKWcElpGoGkPnNE9aw8KHY&#10;Kxpj37ocNe8bmBcspHhKb+Tu5UXCmHl7eYl4akxoaqCuRnEN/ArwlN4AUaKpkXyoqZHaMFbPgWaN&#10;ofJwQwONjaf0RnMj7VkY82AjVS9DvY421pMdrWBczCrEU3rj+PFFlM5WVkt7G6ujqUn7UtIbcbSV&#10;tRnzT2hlEWZK3t7OWgECQnsbe5s+FTSnEpwe7d7geKU7gfElntIbWBuiBMeqE4mO/aeix9YqAs0n&#10;uSvR6XpXoiNh/593J83jYALCBoZiWA+PnZ7UaQ/1ppOu9qVNrTogMSFk5wWgJ41UAWR9p2hs4tzZ&#10;dNPX4PqeNFNC2oEB+tLMWb2ppCsgmIx1XoDBgjl2YDDcX2j7/ZBiNiEiN+B8vt0eTEBQ6C6IAgYK&#10;bV/GyP4ddoS0ZQOc+8TOebDQpnew0LZheNvYe8nXvPUWGfwGaiKiD+5fv17nL5K3Qo0w5v2qyJih&#10;GuH6Ma1H1RFvrARRo1oYQ1g7jX3hb9jVREadgFCvWTPmZ1b2CGOmcolzn5LrfPQTrgthJqYqjuuW&#10;oiUu10p5rmPqC42uf7SI63pdxXHJxFN6o/gxDysV1+VIEde5dw9/7C15oEVQubVHfbmVR2+FjSsh&#10;PekBu63c3wZD5rG2RPrC1p2Nt1QiymjXpIzyyMxyS7cmFBd0rYq4EVkMoWnynPj9SfS4Cyl0kQue&#10;1hvJ9rGvgACQTI99EU/pBBFdZINdPyeOsP/PN89eb5ZMj/8RDJWT7ZPH/G8KjIolfllfSf0yrmz1&#10;+2ABntYb4uWZ/wZDZqlvls67KAEf8zdNw0QN3wzCNh9K1krul/hm7oP3KvXNHvsmA+XwvY7i2iIg&#10;6+dJDxDWjs1JXPcoJiBI6sbURmp+dtN0huSX3xwk9b84yw8R9p2TIa39DDwZ0Hseu/moSHTPtIiS&#10;j4HsN4v4jJD2GgBSRNESGJMkLN2Cp3SDQDndLLzksFl48eFZYV8QspEOYCYs/QSEiWnCEr3MR2nB&#10;0lzguyzXyMe09owGqxc+dIcxaUHyT/CUTgAvBFqItBHNrZmy+hNCWqgBaMHyLWhO1ylBUr3eKzmM&#10;naLhldgE+YGYmEDLIoxDEzDHth6tZd8P15JDWZesQx8jpLIWQAljvwPzogj0a8cbqOS/BrySv8KH&#10;sM+PgaVeFjhX9dVYODQAuv4zGAPEBDylNwKVS1/XzIuv1yaDbLXX89DdIkftlYWn9AbWylvNPZKj&#10;5v2sHKOPQa6atwP4Lonai7DPQOi9vghj5qq5hLU4vC3AtJgSIm9DC0IPkYsMJUjGxwSEYNkGPKUT&#10;DCUgkF+ULMbmFSIf844EcFdHi0E9VAvczt1dV4wICJRQ9ph3mKDrd8EYM9dr39f+TrCIeGQBjDnr&#10;NeaYW/KAWhqo8P4eFoSnip8k7Mvp/wsI3iV4Smeg63fDGEQKCE8XeTtg81J6V+niy3AzstW8CrRQ&#10;XYMebnhKb4BiCotMjpoz5h0w2RW8T2AMIgUEcRXXNreSdwGqI7KVYzeXaWqkKKC1z+FGKmFmnIQI&#10;CI2UVCD7m5ostTKR1AZoLlbovfY1o7np4stwMzrbWOKOVua1Y23MZ/GU3rhBQKg9vn9srR0MISAc&#10;O+ZObm/1PNnZwjqqj0HzyaR5G4GoP5XEIIxAhXZBXRucjpxIcPp5WDS2/tzHExkvaHwQHAnbsdue&#10;6jALjXewO8HxTLdo3pirQXrTSG9jRH0qibDdugB9BYRz6aQQogWE45tNzPrSpn4LIkLPe6Qx7zzq&#10;L7Rdp9mVb0fYbmLAQL5dNYw7rBybIGQIAWFYbXLfhUKbXdi4n9qNmTwa8QaoWfcGYeX7AH0FhH3h&#10;byzETJ2FMYTtIh4Wie6pjoxRwPutiogeM1FWjHsDFC1xleEpQjAiIBTzHhrT/8eGEBAAqiWu2+D9&#10;lnBcxlxBU2bF9ACivtzGQwleCHhab3xp7S4ut/S4DEIAntIJX9i7k2Feeyzdx7RL+lYos3bfDON+&#10;pYfXg+hB0bzkOfFXkujx1SK6iLDPj3oLCPNFU+H6pDnxlXiKEKTQ4xKxedmLIvCUzpD7ZtPB5Fjq&#10;l/lTNoHfh8V+WWGaqoas1XhKJxhCQABIl+PVFr4ZsXhKZzjk1lk5imt7HKT1zUQS9fOk9YGaCoSG&#10;MX1WoG9TkxzEdbUMaX2ry/aDhBFujtLaf0GrJvQ65nVyetQuGuzIN48o6SL/R0nYJsQRAcFMWDq2&#10;6p61u8xJESX1RAsI6H0uBwHBLKJkzO1lyGuVs4CnooXIe+2CtxP29wlti3AObUybBxnCLFNKiGwv&#10;0QICJWjro7QQ6TU0tzFXogHRTw5l/mwRyrxgHepBGFGvt4CAABt4YQxLwcM2eEpvUF7znA9jksOY&#10;ahAp8LRO8FJ73QfeoRhXpfImpJ0j4P8FBP6Y+T10LeECwlPFy2Zr3it/vz7dQXL3cpXAVWWrvQjj&#10;XcDzACPqK3ileEpn5FTy4rExKrnEtMBHeE/tRcut4F5AUQsiB542HMjB8sfQAjNECZYVgvqMp/UG&#10;JUiMFhn5MFrAxmTCgwkIQfJDRAsI8B7R+z1HCZG3zAjeMqZf9lmChz3B+IUcxv6cyGf2h4AwRqIe&#10;2h7Booy1GxISY7aLQeR1n0Uoq8VCwO4aawlWwM7Hnf0V/L5AJR/K1QjpFQ7ABASFxpQZFlg8rTXW&#10;Hlh7P2Z6rPK5TqSAgLnaq7xrUfQElj45pn7HuV9zHHLUnF+zKziNeIoQZJVxLNGYp7MruN9Jdmlv&#10;1H0jsit5FUQLCJiZspq3B9Ti3IrHx2TaXVc3zaqxgdLZ3Ej+Fcw+8bTeGBEQGhupjWMVEJoaKZ9o&#10;KhCsdO4BeisolSb3NjVSS5oaqNebai3HRLh1di6w6GhhtWJ+A+3EVS6dPcshd7YyDwNZf+jQ2MpB&#10;j7Z5ZmhMj1nEePMggFdBRxtLjrUxamUtxdM6AcboSmA0gjfA8WQnvVq73QjoRd+d4Pj1iUTHq7+J&#10;xla10ZXg8D5meixijOm9jQZo8wGeDJrWSs5jqmyAMXreNf0JM09Om6pzv+XboSed9A0IAN0ikzGt&#10;Z73pZkK4HvwZ8BQhOJtOekcjmIy9jdFgoe0XA/l2g4MF1oT9GwAMFNgUAlF//hObMbW6GiiwfZVo&#10;AQEwWPDAehh3cIftmM1Vq4QxH9ZERl/cL3xD597Bt8OIgLAvfN2YWl19Gxn9XJUweqg68o238RQh&#10;qImMeWGkjRGe0hkqrssHKq7rEApi+hHjKOLOzyriuFwvHqMps2KJC18J8+K56t+r+gaU8FyXF3Gd&#10;r8D7xlM6Y4/Vgnfxnf6ErhtlVu7rd1t7DJVZu42pzzG6fhEmbFi7b8ZThOBLa48nyq08Lu22cRtz&#10;pWIKPT4aCPUUeux6PEUIUuzjX8YFhDE9M/BlwOZlH78TTxGCZLpoEWbQrEcbI7FvZpCG6P8gGU8R&#10;AhhX7JcxJPHLHFNVuDwgbYYhBITcgAxnNGY/mtt36I9j+r7oJK57GqoPHGUNsG4Q9p1zpAKBIakf&#10;078tRtb3M9G8zjpI679nSw4Q0oYE4LzlZzsHaW0/Q1zfNFuxf0yE2w1EfwH6xEbYMyOFlzwG45oL&#10;d4rxlG54aecM84jSdjNByaFZ69QWeFZ/iNT3YUbK4aWtJmMUTGgvyNhAqFND5MVEtVcC0J7Pc9II&#10;CFvH1JECq0AIkjURLSBg3gxBmEHzibG2MZrxmqeTRRh7gCJgV4+VUB8NfwgIYcyv0B91//0VMkzJ&#10;AtZei1D2gI3Qc0yVubeChYDdDO2RZkU8MiYvFtiU6q/gnwlU+RweC9d1K2ACgoI/pCHqx7TRb4q/&#10;0ntXoJI/RKSAAH44AUr+3kCFz6C/6vExtQh+v4prm13B7cxWc7uAX8LTeiNb7TU9+//a+xKwJq71&#10;fXrbSkCrZGFVwUKQpYAksa2tSWgLsQoCduF3byvg7WbZglXoLkRZFLBWULYkWFtbwCQs1raAVYiA&#10;3W0hBFRAQAVcWgEVcBf+55sM/Xm9LpnJBPH//N7nOU/IN8w5ZwY4ZL73fO+rFrbkqAXNIOmNhwkh&#10;t0awCyM2fniWsspVpTLkQdTnt5if6D6hQdJPeoERKv8QFim0ABps8nQjrOO2T0Z9X2KEyxrJLF7M&#10;pQUu2OIZXlBlslxK2QIDQP0Wouu9TNadHi1QKzE2MepxUpqutwMsfhYR3G60yByaFklc737am088&#10;yojgDdCjODUmJHev3g6oXxlGbkSSS7gFK3z/qWM5/Sh9cAa/ASxRr/A9QUa/baGO5TwVVOL3C7i/&#10;42FKEKxakIwxqCTd6bNrBME4Q0lZGTpgI/onkaMW7ketb8v3T9vhYb0B7GtOjeBIrlpwVKKk9vcM&#10;9bkarhktzKQMxjQaCwF4AjRrmITNVO+EigoT02YNXQ0EQEezLWGPAKgOaNEwW7Qa+kW12oSyf2SA&#10;pkbG6zAvrYZBKuHW0cp7oqPV+0JX65yv8RBl6Gzn6PwGWr0IJz97e3nm6NzGzjbvK2QlkG6Hrjbu&#10;q9i82jmkEm5nkpzdetew+3vWsinTPB1DzxrnLyFR3y2ZTTjhNirxeehEklMdEBDHJM4UGeDp0JPs&#10;7AfEBBlzZ0D/BppDf9qk0wNpppQSooCzG3R+A30ZZiF4SG8AaXM2w7S0L4N2uW/DZA88TAnOZ9Dm&#10;g2RTf4YpeiAnjlElfdpwse2JwSK7zuMUyhcBhnfYrsUIgEJyBMBwkd1XOhNmW1K+E7fDZaWdN+r7&#10;/PAOm714iBCUISEP1sfEnaiNXdXbsGIFdckGhDpxvBjb6R8bR2o38T7xyk+BQKhf8S7h39M7oU4c&#10;514rXtVfHxP/Mx4iDCXfTasUuJ4u9nGhxOB5DCUCt39iBADflVTZfQnfLQnOLxG4UCYPAQCZphK+&#10;y0nU2vEQYVTZeKorLL36qmw9KCtDB1RaeQZVWXtcq7T2IrUBC52/AiM2rD0pkwsF4JUNJ6usPHrA&#10;jBoPE0KqQ+K3kFBf92gCZRWigLUOCU8lz0y4kjRzNalq5BR7CVbBkDorgZTvxJ2A+u1Mmbn6JMgk&#10;4SFCyPfP3CoLyLqaG5hFWSUmID94i6c8IPOKNGBTJSRs8LDeKPDfHAAEAuqDMtPRMcj8s36VBWSe&#10;zgveRGo9cpQ15mAEgkxDKSH6qLzJmi1tuO6Y17jPR6Im/Fn+Uekfj8O82DLqfBnGwJZq1I4yzTnn&#10;PC0pmSvz6LKPIdFPM1DS57+AfrfMo0uv0qLL/rBdvou4nr94pztGQMSUkkqm3wlmMeXF5uLSYfPY&#10;clLVXswweRzkqiyXFZCSAbstQiSTmOEFfzHDZVrYUItH9YbFqwUOjHD5BVaYbK9JiGEeDzcDXe/n&#10;cM1WYVJShvoWkZxQXT5p7od4iBosc6AxojjHGZGcY+YkKggY4idmoHn106N4B0ASHA9TAnoEZx1c&#10;s0U0l1TFY5BC9AKWQ9vhR+mmAHHFQlNQBwlUic4CSYGH9UaI0scmUOl3IkglOijaLiItB3kroOtN&#10;wK5ZIXoDDxGCVO3Dx3Jo+4R5eIgSZKF7hvrdB34DW/bwZ+NhvbFljy8zTy08nF0j7AMyAg9TAnSt&#10;y3V5Q6FBcll3R4jyQUaY7FvwBGD9+zNKdwRifYcXfAd908O3EjaxA5d3WKBQW4GHKAMzXP421vcy&#10;OfESxFGTBxiR3GJYCKZGP06KgLgt0IMvI4JbBH0zo7hES0ofoEfy3sMW5Wgu5R+AxxZ8i0guqQU/&#10;SLUgBxaCQMWChXiIEoCG+RKVX4FukfElLL+yRCVahp2r9M2Gny0epgRjCz4a4xM8RAhjLu+5NYKX&#10;8BBlQH2vh77RAkZ4kclV+7wJ5+ZUC7fBTmw8TAnQ4icY65vMz6NFy1gByfSDWkY4HqIMzU3MD6Bv&#10;9Eq4pPRgE+MFjNjQMsuovmdQ0YD6vtqsYZaS6buzlbsMkuldhzmUysoAjh3R9Q07/vGQ3uhs5Qg7&#10;27wvdLRy1HiIMnS1ctw6273Pke27N2n2EizJn8Sm9MMc4MRa9ks9a52v9a5lE37APCFxmQtVET1J&#10;bMqMycZwMnn2oz1rnE+hvkmZG/61wfS5vjTalYF0GuXJhnMbJ/ljUkEZpoRLSoE06MuY9Gd/Oq0V&#10;D1GG0xnmNgNpk44OpE/qwUOEcKHYVjBYbHNxuNiWlA7unTC8Y/q8wSK74aEiu9pmgkTwxUJ7x+Fi&#10;u9Nobt39UjplVUuA0V225kNFNm2o/1N4iBDq33nvsdqYVefrY+IoM4EcQ230u9y6mPgh1LS74+II&#10;PSztjf3QujZ21RF07il1VDxl5fGAA8uXPwxzQv33q6OiCD+QlPvMmaUUuJ1X8l0pXzdKfGa7qua7&#10;DKoEbq1KP0dCvyu7FvPMS+a7NaFzzymedSFVlXgnlM53qUVzGyBDmuxkujxSZe15rsLK69ABHnW7&#10;KAHgN1Bp7XWqysqre7c1MYkHmEuVtddPqJ3fbTmHMqP6MVSwPL+vsPYarJruTSpJmeqw+q8Uh9Xt&#10;6+0/oEyKBJDFzjJF/fZCoh6qCfCwXtDJFyXUJzskXlhrnzAfD1OGVPvEbUCapJLsO98/q13qn3m8&#10;IGgL4Q0/d4MsYPMR2aJN/blBnxCWxUBz2iXz33QFzY/S5zqA3D8rL39R5rW8RZmkCGp2ftMBR5nm&#10;Lyd5MxsPUQa2rOF3dn7DRae8hmfwkN5g5zXInUBqSNoYhocog5NUs0ZHTmiIezyOjj5AE++soonL&#10;z06KLiOcFLszRh8wjymrNY8uv0CL+Zrw34BZTNkGIBAmx5RSWrUEoMWUvYtVXcSWEd+0hu4ZK0z+&#10;FWpXWcvklHnbYYCd/mFyBeTQyPiTssK2puE5NNIyYLcDI0z6Op5D+xgPEQI9krsF8kn0yLlP4yFq&#10;IDH5x/9uduUQ3hiDzsM2BzOiOBvwEGWwiOAEYX1H80jJeAWr/AzakHon/L3ZVekHfhSEcgjBCt9X&#10;sXNVflKqc2iLy/x8dPk5EamNFDlqQTzkk/LUAko3nwByqwXvYn3vExL+G0Dn+MO5udXCL8kQ93dC&#10;XvX8ObocmkAlGaW27/8AOLNjMkHhBZ3WobmU6ZCNgRX22T91C5jsR3Bvx8N3hVW43IsRWjDMCJWd&#10;nLYsj9LdUADmv6WPw7yYoTLCu5QdJD40eiTvAJQisd7iUqblPwbY4c+I5F22iOS1EDFCxkrCIni9&#10;0KZFzqV05ymAGTHXRbfgc7fjIb2xsGKh6WKlby1aCC4GKIg7lt8NaOGaG6QSDQYqfbuCCvTX/YJy&#10;K3TO8WCF33m0CFJe7oM55it8LwUr/faQKTnLqRaqYCHIrn6KshKnMeTuf9Ylu0ZwOkctPJZdrX8J&#10;lVTtw8pWCw/nqvmXjOH0DteavVcnr6QeJX7PmpoYRZDkb2y0pnQnMaClheWsbWL8pdUwzzX/wdBb&#10;9uOPP2wsm7X032BeLRompbuhAK0NjOmo3+PNWqYWJI3wsN7oaudkQZL/WAeXlMnlndDaOmc66r+7&#10;o4071NU1V+8HVLz6YB/M60grzx8PU4ZjTZ70I23ehzpavYfxECH0rHVejcn5SKgzKh7DcYk7o3ut&#10;cwsYKfdInPXe4XN84wyznrXs73T+B9T5MowBDJ571zj/0bvW6QoeIoT+9EkroErgTLopKYmJO2Ek&#10;y8QUzIqhiuDchkkBePiuaEPnofkUwrzOZtAoM3O7EQPpk+pR/xd7P5lC2DtiqNgmDKoELhRPN8iM&#10;/1ZQS0weGiq22zdUZHNpqNBa798X8ClA52XBvM4X2lL+oAUYLLb5erDI5iLqn/DO7v2x8S9hu/xj&#10;4yiV+wCoJZKH6sXxVfWx8dfqYuKi8PBdAefViuNT63QGypTuhhpDXWzcVyDbRMafoYzv4VMicLms&#10;Erjm4iFKUcp3KwQfg1KBCyFPNHTOu5h/gsCF8OdOfaDiu20CGSPUCOvQVth5cSosvS5+Z+1Fqrro&#10;bqi09vq0ytrrOrwS8VeosvGKrLD2uFpl5fkdlb4MY6jEDZ6rbD2W4CG9kWr/oXvyzIRLyQ6JIDFB&#10;OVLsEz7FZIxmrpYpTZR6fxZC83kldebqy2B4DCbPeJgyrHOQRGHzelRCWOpKuvgTFiTp8/wzf1eG&#10;6H9N+kLqn/WxTh5p03ZliERvIjk3YFMQOvdyvn9W85cLs6iTSMGR57/5FZiXNGATqU1rjvkNl9nS&#10;xt940gOUknsAp3zNm1iiPl9TBZ4GePiuYOc3LHCUaobYsoYm+9wmSgk0AFvWuBibl7SR+CZC9LtF&#10;E5efNhOXNU9bUU5p5R7ATFwSiCXqo8tqTFYq9K6mNI8s52EVAtFlx8yid1JOoE2O3PmsruqinHiS&#10;crn0YZAIYoYXHGMtzac8H2QZtpUPSh6s0IJfbF+R6v35EaoP0LzOM8ILTjPC5JT5J47BMnTrHMih&#10;McLlxKXsQtwnTYvk7AepbbKS2HcC6pfPiOBegkoE2+U8ve/ZtLfnzMIUQCJ4Q4y3eU/gYcoAeTks&#10;hxYxdycQHXhYL4C5MSYTpPC9FKgQkZJAuhNeKF0wJ1AlGgxWiXrBewAP3xUhSr9pQQrRUTj3JdVC&#10;ynwZxrDwS58ZUBkRuMPvFx8SctnZauHnWDJ9H3UeomPIVvuwc2qEJ7LV/LP51U874eG7IreeT8+t&#10;EWqyawSXs2ue8cXDlCH3B5FVdo3wWE61oIFKifH/AkgLoYXpOiYTRKHe3RjAxIUVLt2FkQhL5Xn6&#10;SBFhum9hssNMjHWVv22MeTH/VWDHCJcNscLk1VAmhof1wrQVcywsIjjnGFHcH2asJGcMeic4YCVY&#10;vB2w0Fi8zd0D4+GHbotHoh9nokWzmhHJG6FHceGhmfJ7Bo70FpHcbrQo/0H0uiGpH7xD1IIWgoOw&#10;4OBhygBVCMFK3zxMx02xoCKgMOCuH8wWKBYwgpV+NXAOev2UauYUsLjQh4X6bwtS+jUCiYKH9UI6&#10;uLzX8Jty1IKjud8Sl7O6G2Cnem61YGN2tXAELWQVsKjhh24LbOFTC2vRojmSqxZ8oaRYvgiwvVE0&#10;GY1xABZlootfV5cJraWJUd+ioQ82N8+gzER8DHDPUP+xsNtf28TQHm6cdtd/5AcOmDyMvn9bcxNz&#10;BL0qm5upv2fw+39Qy6gFHwQYDw/rjaNtnO8gUX/8uDvl9wxwtN37zc4276uoNXV1zQFC+I5/a6Nq&#10;n4e6jnC/wLwP2rm7urqM80+wq31OLVx3V8Pd19ib0Ysn6nslsymVrhhDbzJ7KSTqe5KcT/amzr7r&#10;jq0Dy3kP9yaxN3avcR7pXev8w8kNXpSWko6hZw37C5Ax+jPFiYuH9MbAeloOJOr702iUmVndiLNp&#10;pqK+DNrVgYxJvefSzO6aRIUEen8G7QN0zvWzGaa//5VuYhTTqf50Wj5UR5zdYEZYsmOw2C4dIxC+&#10;sqGcrAWcK7Z7erDI9vJwod3JK0XTn7xbBRMYLg8V2nw8VGR3dajI5vCZLxmUJ44AQEwMFtpevVRs&#10;Q7h6tS42XoLayI8r4imvQgPsE6/i7I9d1V8njhusW/HuK+DtgR+6JcDkuF4c9z/1MfFDtTHxfbXv&#10;fER5ogFQL46PBnml/THxoXhIb6gErsvAUFjBd4vEQ5SijO86u0Tg0q+a7zJUxncPkZjc+QEa7qmS&#10;7/ovqIpQofMUPu6U7yIGlKDrhetWCdwI7z6tsnksHPMpsPGKx0OU4psZc6ZXWHkdBymj3dZebyhN&#10;Qu6YPIZ7VmHlEYrmNFhh7XEFfU2Z19KN2G3j+TLII+228iS8szXVIeHZVPvVV9fNklBehQaQOEgs&#10;ku1Xt6Y6rL6a4pD4Ychd7hnCA+BRkOqQeAIjNuw/pnZHLI7UWQk+QCCsc0gkbOouXZz5eP6iTdfy&#10;/DONQu59uTRrqtR/0x8whmzxpnf1ISmk/llPywKyTsgCNl2Rk6wQuBvkAVk8IBDyAzK34SG9MVva&#10;5KrzKWhU4iFK4Z7dPMUxv+EnGMNRqvlSHykje1njo05STZejTHMVCAg8TCkcv2i2BwIBzYm4wW2I&#10;chImExRdsg+PUIoZKxVmNHH5N+bR5dfNxGWfmSy/K7HzgGlkiSMtplyL5nVtckypUSQ5pogVlubi&#10;0hGYG1pFCeUB8E2412GTLHthFuXEozv6mTDD5CWscPkIM1xeAD8j/NBtYRme78QMk7WgOaFzCpKI&#10;XpM+mPGGnIH6Ps0KK/jVOnQ7sWeN5Txzi0jOCXoUT0NfTp3n3t9Az8P0SN4mRhRvhB7JUYO3KH7k&#10;tsDyelGc3XAOI4KzgWiCXx/AtVpEcQ+j/puYrxMzuAVvgiCFnyZIIWpb8gV1PgN/A3JoO0QpWA5t&#10;h2815MfwI7cFeCcEKXx366oPFuRAHgI/RBmCtwVbQN4QXXcHUY/SXQcWm4OZMOb3qfahtOIXAM9K&#10;OTXCjyGHllsjbM3bJ7yrig/k0HKqhV9hpEaNoAikkPBDlAFkxXOqBWrwQZAeoD7f+jfQHz8H24kf&#10;XkC5Ft8Y6P/+bCYYFo8RFax/f8YFphs//DewhThMtpgZVtCpm5NsK8Tww5SCHiKdhsY4iBZYrWUU&#10;MYNmSNZjLGIUl3K98DGAKz1aAOtgHEYkZz8jgjvPJOS/dxZDIp8exVlIj+S26RY+nowtpv4XEgCm&#10;zLDwAUNL1KDZX+ljA4tMoFL0HTCpeJhSwGIWqPCrwxYzpd/vLyhEz90qae+zzYe2RCVagBZKDXxv&#10;sFK0Z+GXC42SBIGqg6AS0V4YhyhxAjv9c9TC3pya+b9v302trtwYwAsht0bwBVbloBa25Kr5fllt&#10;/33PwJgle8980JL7GciDHLVgL8wPP0w5cmr438OciBo8Yz4DWvqhFi1T09trS6l+4Rh+/HGGWYuW&#10;UQjVBNometshLf35tjaT/7pn4HNwWMt8XKul79VqmCNgvvz770zKd8+M4aCWoYA5NTUxCSW0wTS5&#10;s5Wj7Wz1Pn7ypHGSzoDOIzrT4o52bteRNu9XbzUW+of8j85Dc126Wjk7se9t4x7sOswzSoIe0NnG&#10;+QQjENo5hAxRMaNjCXsvEAjGStQDepOcknuS2Fe7k5xP9yTP/ufJuFvcM2wus11717CLscqDJLa2&#10;R+JKcfn5/6I3mf0JEAgn1rIJm9P2ZdBqgEBAc6acRBtDf5ppGngODKRNOjmQZvrarUyV4Z79mT7J&#10;uS+Ntg3m05c26fS5dTRSprj6YCCdFteXThs5t4FGWLJgqMiuFAiEi9tnGCWBChgutokcLLS5hEkl&#10;Fdm+M6K4Nfk69CXLdqjINhfmM1xoe/JisTVh+QZ9ga77dey60Sse0ht14rhMbKf/ijhKTadvRH1s&#10;3LLa2FXDtTHxF2rFcR/+uHLlLe/Z/uh37cD3ABL74MuwP+Zdyqu8xlAbDXOKH6kVryKc0FYJ3HJg&#10;p3+JwNMoRBVAxXd9pUTgdqFE4HoBjbex9KlbS/N8y/eko+/5AL5PKXAZVgndqNXjvgEKgfsTJfPd&#10;0HW7Z+EhvbHbxjMKEumV1p6Ul8ePocLGw6cSPAd042yoZN266rlqhjsD8z2w9LhQaekxXGnpRbk8&#10;yhi+xw2av7PyJHzPUuwTlkMiPXlW4jI8RDlS7RN8k2cmnoJxUNuScRvfgXV2HzBTZyauSJ25egAI&#10;h2T7BKMQQYB0F4kdzCdlZsJ3eEhvSAO2hIDRsWzxZsqlSMYg89/kLfPPPI1VIvhnbpUu3ux6K2kF&#10;6WKpeZ5/5hv5i7JOoe+9KvXPIiznqS8UL280w+azKHMPHtIbs7c289nShhHH/MZP8RDlcCnQuDhK&#10;G1t0kkENX8P7W5noem1vnOycp3kFzeVPJyAPpBpCVVhE4FJw6BGQVmJLNfuJVEYAaLFlfGwnfmyZ&#10;Ucg9AC2qxMFMXH7IXFw2gl6rzcU7OWBkjB/+X8Ttnjw5tvRfaD5HYU5m0eVf4UeoR5RyCppLq1lM&#10;6eGpKxWENlHZhknt8Z343+AhymEX9gUTjfE9RiKEyX/AvDtvRfJhG3a3LmKEF7TDnFjhsu0z0N8Q&#10;fpRSWIZkT4H8GeTR6MulhHIbkDzHclsRPMolJscABsjgBQrjWETxfsKkkkL+O/fksMyHxojmiUBV&#10;RJfX45SDygh+mFJAvg42HqPWb7tK/8oIQHA5lki/EKz0rSW6GVVfQL/BO/y+x3J1Ol/RhbcyVQZZ&#10;nCCV6EnU6rF82w5RfWDRc9b4YcoRpBDthHEW71pM6J4V7H/6kVy1sDW7mq9NI2l0fDfAJlc0RoEu&#10;hyY4nFMtWHCrja+QQ9uyV8BF37cPvjd3r2Bf7u6nKFf9GUOOWrgTxgETaTxEPSzDZM9jC02YnHLN&#10;/BthGSpn6xZAbKEdYoUV7GIt2/qGZdhnz2MtVP4htjCCsTFqaKHMMxZ5ALAO3TAZmFM0l9NT35AT&#10;+odBj+HNxxa/KC7hnSREMDnCy4oRyfkOWwAjeEP0CO5ONGYsPZr7PDT09UfYwhjFu4wWv8s68oBt&#10;lIVlDPRI7tcwnykEysIAYwQCWghK8ZBRAItYMBpDtwCKBtFiWBmsXCAOLvF7HtoShd8KHWPqO4R/&#10;T+FCxUJKnfZvBpAmMBZRAiGnSjATW2jUwh14yCjASAS14Au04FyGkqrcakE9Wgg/yK0VPA8tW+2z&#10;Mqda+E22WjgM88mpEZQZkzwAZO8TbMauvYZPSFPy4EGWLUgMtWiY+9vajPe3sHu39eSDzcyCFi3z&#10;ilbDuKTVMmrR+/eBTIDW3MRa3qxlfNvcRL8ASX34Wp9qBUPQomWsh7FaNCxCCaCeg48zu1q5bR3t&#10;nAZj7fQHAGFw9Ag3BSSDdEl775872zjvHW/nPg/taDv3ra427g507E/seJv3z21t3nrLRJFBZxs3&#10;RTeXOc/iIb3Qs86VeSLJ6VDvGue2tizj/Z6pJT4PnUx2XoPGuaAjB5x+7lnDTj221im4d63T8yeS&#10;nJejY4ruJKe/4Hj3Wuffu4xUETGGniTnf2OVF2udCZvIjgeBgPp+qC9jUjwa5zyMNZA26ceBDNPk&#10;/vRJQWc/MX2+P522tC+d9ll/xqRe9PVIX7rpH/3raUZLmgLQOGEwl7MZpm/jIb0xVGxXD4n0u1UG&#10;GAK4Z0OFM95E4/yFkQPFdofQuJuHC6e/dHGH7fODRdNDh4vs5IOFNsfhOFQeXCy2o7z09kZA5cEg&#10;VuVgJ8FDemNMYujHlSspl0scA1QV1L3zblitOP40VDvUx8QdRGNmodcXf1jx3vN14riwOnF8QW1M&#10;fA+QB+jrzvoVcUYjXADq6Hfm1sbGX6mPjSO8UxkIBOV8l6sqHw9qfb1uABB3QCIoBW4dYIoMr+h9&#10;pmK+6wsgIaQSur4I71XzXQ+i+Yyg1+4Sgds/4Ty8C8phCIFQae0lrbL0ulxp52E08hGw29rruSpL&#10;jy6MRLDy6kav8t1Wc0K/t/R6Ho3/UqWV52bwYYDjFZhvwpyld6vwMATl0+ZYYHOx9KjGQ3oj2T7h&#10;vWSHhJFUB8m/8JBRkDYzQaSrREgcTZ65+tg6h9WyZPvEpSmzEp5PmrU6KMUhMTnZYXULltS3B08G&#10;ScRy3nLKpW7GIPGRPITNxT6R8O5uqf/mKGwn/qLMV/GQUZDvv+nJ/ICsAzCWdNGmM0AkyBdnvioL&#10;2PK8NGBLkCwgMyU/YNNPWFI/YNM5qX9WIlwXfjrl2OYjoaExz6KxflASNIF1lja9DYl9pzzNW3jI&#10;KHCW/+7GljX+iO/6/5Mt1exwzm9Y7iTTPu8k+yOYLW1IdZJqftGRDJphdn6jxERJvQzVGNhZbaZo&#10;Hn+gcdpnSw8Qek4bIxDMxKXGzW1Eff2YjjwA2aDSfvSqNI8pe8t8RfnzWIstf888pvRn8+jSS+bi&#10;siuoZVnH7TbaRh2T5bvMaeLyRjIEAjO84FnIa6FXyuUSbwTIF2GeopBDA3nv8IJvWGGyVX/n0MLk&#10;HzCXyut1OTT5ZUa4XDbjZf1loggD/T2i8feCkgfz9QJCG+MYkRw3LIcWySUuf0QAUzASQZezsoji&#10;DNOjeLsY0XPf+TuHFsn9kBE5F6SUsBwaev182jLi1ehEYBHBVcF8WO8Qkz9/GRQzIGel9CVeWUQA&#10;L2wXWQWXiGSBKt/LgSq/y7DBNkglih3LocHXkNAPwnNoQTtElS+UioyWCAeMEQhEpJUAmXufs8Zy&#10;VtWCb4zpBQCbbvPUgq3ZkENDDY35Q45a8OFYDi2nRrgiW83/OlctGNLl0PjfZ9XxjZp3zFYLUmCs&#10;bLUP5d5Ef2O8CAQAyCXp3OqhtArY0Zub7BozVLbbKlQuuiW7SjF0ZWFoXIK6dRaR3AB88aPWPf4W&#10;AHYULYBvMSJ5jdiY/9U41ywiOb/Q3+b+j4mRyQMAWQIhcIdoPrbYqERGKcG9EVipl3LB0kCVqAnG&#10;vFUDdjW4ZME/jcXk3gi00G6DMRfveI6Q5Md4EQgAjEWtFr6KFtrfcmuE1/Fx/6OhRfD3HLXPa8Yo&#10;uboZOft05tHZNXxCSarDh6c9iifsKTccvRmjoyYPtWhYi/AKg+tY8v6m1qxlNh1qYcSePGltvA+/&#10;OCY6gQAYHQ15EMiCznbOtx2t3Ou65P1/ts527yOdrRwxVEbgpxkNXa2cf8GYR9s5hJLhRySOVr1r&#10;nI90JzkfaJZQL0l1I0Bmp3ets6AniV3Rk+R8HUve/3fr7l7r9BF4J+CnGQ1oDv/CxiRIIJz/ZAqr&#10;bz2trT/NVAsyOHjYKICE49l0s7n96aYKjES4RetLN+0DYuHsehPK5eFuxpk0s5dxmaQJSSAA4J4N&#10;FdlxhoptVYPFdkM4kXBTszkzXGy75rzCxqgffgEwF6iKQOPK8ZDeqI+J/7k+ZtVV/K1RUb1ihcv+&#10;FfFbQJ4IqzK4uYnj/6qPicvdHx+vt0YqWRhCIJTw3T4HLwAF392opC2g7OnHnMBrAaoLQD7o5obF&#10;hW7ZiqepN02+GYp5M8xU6LqV811q8ZDewAmES5W2noTl3IiiypLDrrL0zK+w9DwDyfubW4Wlx1CV&#10;lafiO5aX0arPbgQ2prXnD/hbvZFiv/qzlJmrL6bM/MhoRNUYJI4Sq1SHhKRUh9V9kLy/uSXbJwyl&#10;OCQqUxw+8paYGNFsEOF+IBAA8gUbGVBVkB+wqVtHFPxng0oIqX/mjtyALB7V5o83Q8qTPiwLyPxN&#10;uiirY/sLxDwa2VLNCixpL20KwUNGAzurbaqTtPFDtrSxHScKbmoN19Gx75zkjQtvudueQhhCIJjH&#10;li2DpL55dPlyPGQ8rNhmYRZTGmseU96BjXlzw2SOyqvNY8oW6SN9bRBClJNgLJq4/KT5O6WE8kHj&#10;RSAALEOUU1jLZO8wdTv//zuHhkkpyfcAoWBiRGJvDIywgiIYlx4mtcdDegHz+cTyV3MJbw4hDDHb&#10;lB71+P/Qo7h//GfuDG8RvOsWUdxf6VG8VyDfhp9lNEx0AgEAebEglSgkSOnbeGPe7D8aKHgofF9d&#10;ZkyNfRzBO0RrYcwXShcQSoaPEQi5ar5RNy4DIIeWU/NMwJYa/q8gHXRj7mysYSof1fzIbLUPIdUb&#10;MshVC1brxvz/hEBAeID5esEjVm/IrRmhW59khBesQOMmQGOGyV8FOSWb17ZaGkNH7la4HwgEhAes&#10;Q70mW0Y9bkOPfvwpNOYKRhQ3ARo9gvvmtKg53laxT1obw4vhViBLIASXLFiiW3gWGK1E+EYAieCv&#10;9LdZovTjByv93kRjJ0BbolrwOprD01ARcavSLGMAH3sU2Fs8pBfGk0BAeEDx4zwzOSy4+4ScPLXP&#10;W9nVggRouTXC2Pwa/pPyn56zhmoF/PuNivuBQABAlUNbm41lUxOLd6iZubS5iZGAN3FzA+OJpiYr&#10;6+ZmS6P/swCQJRCOHuTadrRxezvbuapRYzr24+hSO9B6e3kskCrqbOeEdbZ5J0DraOfEHDnMfa6r&#10;63Gb083u43LPjrZxXsKIizbOSjykF8aTQAC0oQ/BvZLZrKMStjsaM7wniZ0ArXcN+32QEvozxdX2&#10;tMR9ijF36o6BLIEwlGFu05dO6+pPN/3V2AQC4IDU5OFz6x5h9qU9/NhAmtnL/Wm0BGgDGbT3zmaY&#10;+vVvoDmckZhMHY97NpDxsDcad/hsBm0rHtIb40UgAEbRPRsps2NeLLaeNbhjeggaOwFrhXbvDhZZ&#10;P9f/lY3DyE7mI+Nxz+4XAkEZEvJgw4oVFrUxcY/uX7EqqG7Fu+/XxsYn1MfGf1AfE7eoPvZ9+/rI&#10;D+ij47ApxsAKhAOq+W4X7+bnQAXgnhWCTBHf2bGE77YE5IpUAtcEeIVqhK8Fsx8t95ljAd+Hn2JU&#10;YAQC3/VX/K3eGE8CAfwPvrX3pH9r4+ZQYePhj8b+sNLKIwFrNp4hX1t7PVqPjh8w4Rk32YbDEAIh&#10;2SHxAiTt8ZDRAKSAhC2ZmjzrYwdM1sg+4b0U+8QEaKn2q19OdkqeCTJGxqw8GAN4MaQ4rO6e6AQC&#10;kAJgiLzNP9sm33+TUOa/6f38gMwEaNLFmS/lBWW5b1myhQnJffwUo+F+IRBAtgg8ERy2Nds45TU8&#10;w5Y2fsDOb0yA5iRtDHOWa93YWX9YEpUUIgODCARxeTwk781iygmbo5NClHKKedS3NpNjvn7OLLpU&#10;bB5TngBtckxZqHlsOW+KuMLSRFwxLvkgM3HZF3DtpuIyQkT/eBIIAMihWS7bZoPl0MIKxGM5NFb4&#10;1ldYS/O5WA5NPD45tPuCQECA/BiWQ4uc+zQa8/W/c2hR3Lcs3n5iznjm0MgSCIshl6WCTbh+Rq0O&#10;GoMuh+ZjE6ha6BWsEL0xlkODfFpgiWg+5NfGK4cWpFzwgS6HJgrEQ3phPAkEwEY8hyZT+3jnqgVv&#10;juXQoAIhV+0z79NKge0GnRy50T9j//9DIKAHJ8yxPUy2hRUu72aGFmCO8sywgs/Q+5XodR1afJWo&#10;daL4FZAyskQLI7jI4z0YBROaQEAPTtOiHvdGi1waWnBaYTx6JO831D5nRHI+hoZ9HcE7qluIeRr0&#10;fR/RY3mEFnKimOgEwoslzzoElYjS/q4+UPg1Byn9PkevHwWV+H2MYl8EqUQH4ZiOXV2QHFy+YCZ+&#10;ulGAxprQBEKe2mdWTg0/ES10Wt2CI+xA7XO0AH2ALUI1gi+yq/l/YMfQK1oMk3P28r1A0w3vgnJM&#10;dAIB5IgOahnvNGuZPzU3Ma+2aBhH0NcK9HUKanFNTczPm7X031o0zMuoHUPvP9VoLDyVRkyckiUQ&#10;Ols4Dl2t3mc72rjFxkxSAjHQ0c5Z1dXG+aWr3ftqZyu3HY2rQOMmo/dxXW3cL1DsQFc793JXK/fo&#10;kTbOhiNHvDyM+Xs20QmEYxIXuxPJzm93r2XX9651vtS7xqmnN4m9ozfZ+dMTSc5x6P227iT2/p41&#10;TlfQa1dvknNer2Q2HwyV8S4ox0QnEM5kmUztT6MtQ213XwbtMhgqD6Sb7uxPN9vYl24aMZA+6XMU&#10;2wcJ/f6MSafQ19v70mhPj0pMjLZjq3/9w3NgPBgbD+mN8SAQRpX0aYOFtkuHi22/HSy2vTJUZDMw&#10;WGxXPlRs+wkaO/J8se3n54vtKgcLbS6A98H5Itsvzhfa8ke2G6+yaqITCOoVKyzqYlYtqY+OV9XH&#10;rjpbG7uqvzZmVVm9OD6nXrwqGrWcOnFcFTp2EcXPo693/LBi1fMHJBKjePMADCEQlPPdfgcCAX9r&#10;FOzi8cwVT7sEobFKSgRu50oELn3K+a5VIJ+kErhGo1gOOlYF8RK+21kUU5XxXRfv4hnHz2gME5lA&#10;2G3tNbnKxmshVBdUWXudr7L0vFBh7VFZaeX1eZX1nJhKa4/cSmvP8iorr34UP1tl4/ltlZXHUpAZ&#10;wrswCiYygQC7/ZPtJU+nOiR+kTwz4VSyQ8KFFPuEWjT25+scEiJS7RM3orYzxWF1b+rM1ZfRfL5f&#10;NzNxWZrj+0arelSaKB9Mnrm6a6ISCJCsz1u0eb404NMvZQGZp2WLNg1LF2WpwcA4f3FmRH5A1qey&#10;RVlfo3mAcfIlmf+m3dLFWWFANOBdUI6JTiDwpAcedpZpBE4yTT47X3PUUdp4mS1t3O+U37jNKb8p&#10;zjlPk8TOb1Q45mt6ce+DX5zlTcvt838jlHMggglPIIQoH5wcXe6JxthoHl12zDy6/LK5uOw39P5z&#10;Wkx5nJm4PNk8plyBYu3m0aVXQcrILKZ05eTYr42msQ6Y0AQCumdW4XIvZpg8GY11DMZjhMv+YIZt&#10;3cYKK1gFY6PY54zQgiOQQ2OFyX9C7WPrUJlRZXMnNIEQEvKgZRSHTY/kJjMiuA0wnkUk5xA9ivsF&#10;I4K3GvJ3uhwatxmbSyRHy4jipltEcYyadyRNIIBvJ5a38jMq6bJY6WcfVCJKHas+CFSKDgYr/T4P&#10;UkD+zO8jLJ+mErVgOS2oQtjx3Ho4Bz/dKJjoBEJ29VMOOTXCj3Oq+U14nqwLy6HVCNdBXJdPEx6A&#10;Y+h9K2rrs3c/7a0cNV5u4/8LAsHqta2OzDDpZ2iRO4uNEyrvYYbL61nhsnPY+xtbmOwo5ksQKruI&#10;v+9F7R0wa8G7oxQTlUAAA2W0mH1iEcE5h40TwRtAX/9Mj+Kdxt7/Z+tCrQ6+B96j7zvJjOS9B0bP&#10;eHeUgiyBsKTMz0e3+ImMYri1uNCHBX2jMU5hC43Krz9Y4ftzkMr3T937/22BCt/TcAwtjAP4+xPo&#10;dQ2UiOHdUQq0+H4K4ywpW/AEHtILxiYQttbxLXP2wqIn/BNb2NTCPvRam10jPIaP+3fLUfNPodef&#10;s9X8s9j7av4AWqDSjOWFMFEJhJ9/ZkxtbqLHtWjpp7BkvZY+3NLE/KVFwzyue/+/rbmJeVarZdRp&#10;NfQTeKy/pYkh62i2Nco/24kqYdTbyzMH4qDzsPcRSNbrPBA4v3S2c7qx5P0NraOVO9DZxv0Nfc9J&#10;7H0bpw+95h854u2Md0cpJiqBMCrlPdyb5PRmT5JTB5asT3K6jJEISc7tuvc3tDXO/RiJ8Pf3Ol/s&#10;TnIqOpbMNopkiqEEwpl00yaQZcLDlKFZYjJpIMPspb4004YBkCjKoF3uyzD9DY3ZAe//o6XRLvSl&#10;mx5A39MF7/vTaRf71puWD6Y9/BjeHaUYyJj0AhrjGhrrPTykN4xJIIwq3ScNFU9fNFRs2wRjDBba&#10;XB4stPt1uNBOC19DbKwNFdkNDxbb/YbmcxR7X2x7BUgFSPTj3VGKiUwgQGXB/tj4n8Zkiupi4rW1&#10;4rjmOvGqy39LF6EGJsvo2K9oLhrdeyy5v69e/N48vCtKYZCEkcD1yxK+y2XFc85G8Y0o4bv5qQRu&#10;+0AmCZMqmu/WhL5uhuT9mHSRrrlchriS76bF38NxdYnwMUI+Nfpim48DbaISCNBvpZVXbaWVxxVd&#10;wt6rsdLK87cqS49heP93s/S6XGHpoa2w8jowFoP3lbZehDatEAE2xgQkEJLsE3ipMxPLUtAYIBmU&#10;MnN1V6pDwm8w5ph00VhLdljdAceARMC+1z6xESoTJO4Syv+nT2QJo/xFGz2lAZt25gdkXtSNs6lT&#10;5p9Vj9oFeH9jy/fPagefhPxFWZfhPST3YV7GqEiYyASCk/x3NlvWIHeUNVzSyRQ1nkSvv7LzNQO6&#10;9//R2tD31Trla4bgvaOs8Qi7oOl1ICDw7iiDIQSCWUxZDCTRzaN3voaHKAUtVmlPE5fIcN+DUVpM&#10;+QkgD2jRpQPYuP/RSo+j11/Q6zD2Prq8zUxc/g74FeDdUYcQ5YPm4p3lqP9BmCMe1QvGJhAYS2Uz&#10;WGEFW9AY/WN5McihMcIKTmHv/7MdY4XJf2WEyS/Ae0ao7CRGMLxe8AjeHaWYqAQCeB+gvtMZkbq8&#10;GGpnb5dDw2LRvFr0df/Ye2Y0L5VojktfkCUQXih93laXw/JT4SFKsaTMlxmk9EtCY5zU5cVEA1ie&#10;DPJl2Lj/27C8GnZMl0ND7WSQUpRmLCPliUogbN8tmpxfI3wfz48BcXAxu4ZfBwSCbtz/bdlq4Wnw&#10;F0VzOaN7zz+bs0+Qaywj5fueQGCEbfVDC1mHrn/ZUWao/D2QLwJzZFhwmEsLXBjLCl5iLSsIAJNl&#10;69BcK+vQ7ZMZS7e6o3M+YYQXDIKmG1qk6qBkC++WEoC5DFpYf0L994E5DR7WC2MEAj2SQ3kyHKoO&#10;6BG89rGFjB45Nx61mbbLeebMaI4dcznPlRE99yV0zB/YVVgowTiZGTHXhR7J2wRmy6Dpxojk7LeI&#10;5nri3VIGsgSCMU2U0WLGAbY0UOV7HY1xKkglWglmK4t3LTYP2ulnF6hYwA4q9Q1YohItwr4u8rOD&#10;Y8HFC2aixfh9WAzRudeClX6/B+wQeeDdUoaJaKKMu8H/nFsjuJ67lz+YUzM/I2+f0Bn8DWBBQ4sO&#10;O1ftszhnn/BFWR1/dn6twFZ6gGeeU4vmVCP8CC2Qf+kWJ8Fh+T6hG94tZcipEXyK9U+QQDh0iGkH&#10;ifpmLWPf6Ci1Rq1tbdNnNGuZP4LfAWrntE2MtMNNTNfGRuvJR45YWzU3W7IPaZmBB7WMFw8eZM3W&#10;aukzQeIIxW20WsbHf5MMGnp7SwtLgHdLGSYigXC8dc70rtY5X3e0el+DqoOudk5GZ6f3nMZGr8kd&#10;HR7Wx9s57KNHuM+BlFFPx+Oz29vnzsTMlg9ybTtbuW+h7z+MEwmdnW3cBXi3lKGzzRszUT7WxiH0&#10;wcSYBMJpibsN6huMka92r3G+BlUGp1OcvbskDjQwbz69zonds3a274k1s8O6kxydz0jYM+AYSBxB&#10;tULPGuc2SPCjc0/1Js2mfCcZWQIBqg7OpE+q78ugXR2l2ES5P81k2kAGVBbQLvan0670Z9C29m98&#10;eM5pickU8F44u9GUjckWpdPC4OuB9aaz4NjJDZOtzqbTXhlIo2mBSOhLm/TXQLrpm3i3lGEimigP&#10;bHOwGCy0zYMk/VCh3bXhQtuKwa+mPwtVBaNKx2lnC60ch3dMn3dBYRM6pLTzBlmjkd3Wkwe3W1sN&#10;F9sGY0QDRizYDlxU2EXj3VKGwSJbEZrf1QvFdpvwkN6oj4nfWy+Ou7Y3NpbSB5rmkJBJdbFxG6Cq&#10;oD427lqdOP7b2nfinoNqBGj177zjWCte9XRdbHyoekW89w9xcQ6NcXGTfxZLpu6LiXuxPjb+AEYk&#10;xKw6j14/qBCLKZUamIgmysoQ90kqgWtKicDtnGq+61Ul33VXyfzHApV+jtNApghkjJRPu3srhO6v&#10;ls5/bA68x+SL0HGFwP05hcDtGzA5VvHdzpXw3ZKU7tSutzsErlysf4GbFA/pDWMRCBVstmmlleeK&#10;SmuPAR1B4PlrldWcJRWMJ6ZCRUKl9ZxZuy3neO+2mRNaaeXx1LdWno5QcaC2dJ9SYeXpW2Xl9V2V&#10;tee1CkvPi2iOn8I5eNeUgSyBkOqQ8FGqfcJVMDLGQ5Qh2T7xjWSHxH6cDPh5HRojlf2hpcRSMmW9&#10;g2RWioPEe92sxLAUh4/mrZshYX8yW8LaYL1hMprP/BT71UWpDquvp85cfTHV/uMcqqsRJiqBkA8m&#10;yYuy/tIRBJlN0oDMf2UtzLLc5rONti1406y8gExnqDQoWJzpKw/MZn+xZAszOyR7isw/21vqn/UZ&#10;Ou+qFJp/pqogiNpEJZgog5lzfkBWA9G+/yYQ8psoT4Y7yhpecMxv/FPXv6bVSaZ5yzX/oK3X9sbJ&#10;TjnamY/KGmeDdJGjrPE5J3kz23XLL0xI7Dvn/TGHLW34Ap1zzVGmucKWNZajPggZg94NhhAIpivK&#10;n4FkvTFMlM1jVIvMxaXtuv7LD5nHlL8BfgNgjkyLLJ85KbpstllM2YuTxSXPmq78mo1VHMRtn2y+&#10;otzbLLZsA01cftY8uuwqTbyziraqnFrVgAlqosxcJn8GqyrA+pedgaoCyIVBDg02vrLCZLMZYfIX&#10;WWFbF+tyaNt1ObQwuRsrrCCdFSo7Dzk0Zrj8B0Z4HrUbAySj/2CFy8phbkQJBItIjhfkkRhv8yjf&#10;6EePmOvxt2pHBO9PehTvg//IoUXMdYEcGuTxIIcGMcihsaK9ZqNzNlhE8AYhh2YRyfvJIuaJOXi3&#10;lIEsgWBMD4Tgcl/PYIXoD9T39WCV71BQyYIPghTPu2A5tCJdDi24xM8/SCF6eXHJAlfIq/2dQ1Mu&#10;iPubZFD4aYK/ElG+MSBQ5bcD+l9S5kco12RMAiGr+mkn1Hct5NByavhDudWCjXl7+e6QQ4PNuZBD&#10;y6kRBKDjL+VWP+2y5fun7cAnIW/vc9Pz9gnfy8U37mZX89tyqgVP491ShnEhEKxDZc/pFic54Ye0&#10;22J09AHLsIIQRjiwoLLLqP9sMFDGj+qLB6yXbZuFFsi9qI8RRnjBaWZYAWUPNvQQ6TQ0r4Oob61l&#10;FLEKBx27iRanaO5OPGQ4JCb/oEfP/RdaWC+ivi8zIjnyqW8QNsR8wFLMdUKL5l7cXPnUtLe4lD3Y&#10;MF9/+hF6FOcPqHKgLydmcPo3gaD0K0dvKUuEBKn85gYpRX8BARC4Q1QICxp+SG8EFz8/K0glUupI&#10;BFEvatQtgKMmDwSr/CrJEAjg0g6sZXaN8BdI3uNhg5G3V/BEjlrQl1vNv4oWuLIstc8MmCd+WC9g&#10;c6sWfo7aFdTPYP4+4YtUJrjy1MLd2OKnJKaF39Q0jd6ipR9q0TI1vb3UyR4cPMiY19LEPKbVMEfQ&#10;a2VbG2MG0evt6ppm0dTEkKG5XWluog+1aJjBVN6zFi0jHwiEg01WT+EhvXD2GJ/e0eZ9CJL0UC2A&#10;hw1GRwfPHuu3lTtytJWj7uriuBG93mNNnvTONu/sjlbORdTXcFcb9x3UB2X6651tnE+wCoR2DqF7&#10;BhUC3RKnuu41ziMnN1CXnDmaPPvR3jVOh7uTnK+j9vuJJCce0XsG8+ldy07pTnIa7F3jfAl9/R6V&#10;kkGo32SY36m1swmRe4C+DFoNJNJHJSaUEVV9n9BmDmRMqoN+B9Jph/rX04RE79nIBuvJqI93UB/n&#10;+9JB9oi2ajSEuns2kG76Oja/DNO38JDeGCyy2QWJ+gslNpSVVo+WO1igPr+HfgcLbY5f2GE7n6i8&#10;GlSRDBXavona2cFiu+uDRXbS0V3UrblDRXavw/wuFtu+gYf0Rr14VVZdzKrrdSvinsRDBmNPdDQT&#10;iIlacdxIXeyq7vp34v1GCZqIqiWSh+qj419F/QzUxsaP7BfH5/y4ciVlOrK14vjgWnTd9SviCG9u&#10;UQlcNwOBoBB6EFoL7wQwKC7hu2UrBW4jyvmu3SVCl1eJ+mfA96v4bqEqgVsv9FMy302+24u6NbfU&#10;x3UeEAglAvcsPKQ3qqw8P66y9rpeYe31LzxkMHbZ8syrrD3zoV+QJaq08nxTbeJDqGJLaWLy4G7L&#10;OQuqrDx60NxGUF97wB8BP2ww9lrPeQIIhEprDxke0hsp9gnLsUT6rMRleMhgSBwktBSHhOyUmYmX&#10;kmcmnkXt7Q3WcYR+R8AvIXVmgiB55upDML9U+8SqNMc0ykgEnaFz4mjKjIQ9eEhvyAI2v6UjELIo&#10;I2qVIcoHZf6b3oVKgnz/zCHpoqwPN4g2ELpnoyajD+Qv3sKVLcr8HZtfQNaB7YGbKZNNUby80Qwj&#10;NhZlEr5nTtI/nmZLG0bY0j824iHDoRx90Cmv8UPH/IbLbJlm2EmmSQLSAD+qH0ZHH5gt/eNxtqzx&#10;N3Z+w4iTrOGQ4xfNlFUluytPT3GUNQyiOf40Q3Gc0P8WWmwZH0vwx+7cgIcMB7pes+idQbC73zy6&#10;/IJ5TNnmaSvKicqrPTBFvNPdLKas1jymdMQspvygmbiUOuIldPdkmrisGfqd9kEhoXXScpnMG3Jo&#10;rHDZdjxkONA9A2KAEVowzAqXX2aFFuRPW7aN8D3DNuqGy6vQ3K7BZllGuJyQCsKdAMogzDB5E+r3&#10;EH25lNA6CbkkyKExIniVeMhwoM/8qM+XLaI4w4wozhV6FPczElUEDwDZQI/g7mREcq7Sozh/TY3m&#10;UJZ39JH4PMSI5FVZRHDOQR4RD+sFIBBgkyxsSJVQ6EGGbcBViU7qcmh+O0AGHD+kNzDZI6WoCPrA&#10;qhMIVgrcEejnCqQJ5NAW71pM6OeZ9fPCqdk1mCR3yya1D2WSjrn1fF52jeA0mCXn1PC/l9UKHiWa&#10;Q9uy53FmTrVQjvq5nL2XfzGvWvg/VOaDUN/fQA4tc898oyheYIDEPkYghMor8JDBYIRvfZkRVjCI&#10;2jBrmYzww9+NgEUTyA1YAIGJtSXIdN4OOva24CxaUPeZEDScmbpyHgMWKEaUdx1Vru2MaJ4Iqgeg&#10;0aO5b5qEGLDLCp2LlW9Fca6hdpxFEYkAskj0SM4RtEhrgM3Fw3ohuNzHIlDh140WmIaggqcp2aUC&#10;ZshoUekJVvidh0qC5QfI636HKEMmob4SghW+w0EK0dEXShc+jh8yCHDd4MMQqPLrAsYWD+uFrJ+f&#10;mAoLH1pgDn+JvsbDBiG7hv9kdrXwBJAHeTXCJKkB9wyrVlDzI2HxQ32eRwupD37IIICZM5Am6LqH&#10;iZo2g8RQi4bR0KJlDjQ12VPywNzYaP1ocxOzGxL/B5sZ6TAGfogUUD+RWg3jUrOWebZZw6RsF16L&#10;hq4GAuHAARPCP9POds63WCK9ixrd5GPH5jp2tXk3dbRyr4O3wunThpkid7R5v4z66u9s5w7B11T9&#10;o+1q5eyE6z56+AnCD729a52/gZ34HakelOxyPpriatuzxrkZkvM9a52/OpHKJvQB82b0JDv79SQ5&#10;D4D8EVQLUGWOiuZXgM0xiU1YuqY/nSaDRPpfG8woWV+h8gD1WdGXQbs+kG5aPJg62aCfxdk00+f7&#10;Myb1YiRCOi2OaLLzdjiTTsvtz6BdPZ9OI1x5dL7QdgOW6C+e/gweMggnt1tPHt5htxv6HCqyqx/6&#10;0t4gPebhQlveUJFNu26OdulU/W0OFU//aLDQbuTCDjvCydn62LgULEG/YhUl66syRDKpThz/NVQP&#10;gAQRGCbjh0jhh9g4j9rYVUfw/nKp+ttEcxRjfcbEh+MhvVHCd10OkkEqgVsEHjIIWWy2qepptxyd&#10;DJGbRiF0MagiFs4vme/6CzZH/uwtVFUiqIRur0OfSr67GA/pjSprj9ewRLqV5wo8ZBAkJib/qLDy&#10;2gJ9Vlh7tVfYuLvjh0hhj5WnY5WVVx30ByTCAR413jjfQ5UD9GnluQ4P6Y3UGauXpDgkXkt5NDEZ&#10;DxkESPyn2K9+V5f0T2iDagL8ECmkzPhoerJD4n4s2W+fUClxkFDymSj10QQBNkeHhDQ8pDekizMf&#10;z1+06Zo0YNNmPGQQwChZFpD1DkYeLMoakAdmivBDpIAZLgdsUsgWZV1Hrz9J/YglFG8HNC8vIBDA&#10;lwEP6Q2nzzRcIBCc8poK8ZBhGB19gC1rfMNR1niFLWvofzS/IQA/QgpguuwkbShCfV1nSzVap8+0&#10;lOyqny09zMIqI2QNhHM6sOsfCARaTBk1iV10z6ZE73wBqgdo0eV9tJhSwv+X/gPv7nzEPLosB83x&#10;ClQMmMZ8TQlZ9Uh0GRO7bvHOKpAzwsN6AasGAAIhrECN/rAo+bzIXFawhBUuOwdy3sxwOeGq1Rth&#10;u1xqzlpWsI4VJr8KEuJQnYAfMgjTXs2lM8LlJ1D7negmXMsonymQ6KdHcf9giKnJbWAGyZHcPosI&#10;zgX625y3TQypDF/Oe5geNTcFSASLCF4vM3IuJc8r01bMsbCIhOoIjhZIFDysF7Ad/yq/w4FKUStV&#10;cttBKtGTwSrRMag8CFKKNoQoyd8zODdY6StGfQ4GKkRnAkv9KJHpXPjlwqlYZYNK9FdweTCh/8XS&#10;A4vNs8G/s0bYuWWPLyWy7uD/ma0W9AB5kFcjXC8x4J4BsquFr0OuCzbi5qh9KFEMkKh9HsquEVbD&#10;Bl/pHmIblwkBW1zAlyBM3uQYYvg/fcZrW92xRQrzMZBTIwWAHt7QgvoptkiHynZDiRZ+hDTGWGO0&#10;mBbjIb0ByXOLt3kH6ZHczimvEWMRb4WpURw2I4rbpas+4P4bDxsGIBEieRnA8lpEcX+lwhNh2ttP&#10;zsKZ3VKomMDDemHZNh9aoMLvB2xhoUAnDSoNgpS+WmAlg1S+hPTL7wS0QH8EfUI5F2jO4WHSAGY2&#10;WOXbH6z0q+FJiT28gcFKjpr/HSwC2WofgyW8cn94yiq3WtAArGSu2metIeTBjchRCyJy1fxL6PWI&#10;tN5wtnPL/qftcquFx3PVggNk5qhtou+ERLpGw3TBQ6Rx6BDzEZBDgv5QW0cmOX8rHGxmxACJAAbL&#10;7c2WbDxMGgd/sWO2NNMPgUySWk1cX76znZMLifQjR+YY9PANgCqGrnbvb6DyoKuNu6OtjZoPiF3t&#10;nIWonQefhI4OjhceJo3jP84z6zjM+aOj1fsCHiKEnrXOaUAg9KxlG7zbAvM8WMMuhsT8iSTnrw69&#10;60IJydq91nFRT5JTH+aTsNaZkt3YPWudfuld63RllMQH9P40WoJuJ77ZC3iINMDzoC+Ntq0vnTaC&#10;+vwaJInwQwbhr/Wmz/RlmPaDhwKZhP+tcCZ9Ui269ktnM0wJ+1IMF9vGYDvxi6iRCRraYbtxsMhu&#10;BJNGKp1OyS6+y0VWXlDJgPkmFNlRkrRH1/wlJq9EwmNh/4p3/wmJ9P2x8YQ9J26FOnFcEvS3LzZu&#10;396VKymRAtgnXsWpE8e34yQCJbux98fG5aN28QfxKsIl0SArVDLf9doOodt6PGQQVHzXt3TkgUvL&#10;V0+5UVI9U/S0i12JwFWDkQhC1/fxsEFQzXfNQP1dR68v4iG9UWHrxa+09LpcaelZgIcMQqWV5yuV&#10;Vl6XK6w82qosH6NEPqGC4TkDfBSwSgQrL0o0pyutvT7UEQgeS/GQ3kibufoxrFLAIVGBhwzCeoeE&#10;FzAPg5mJR1NnfEiJBGmyU/LMVIeEH1IcEkeSHBIJV6bcCilg3owRCImReEhv5D//qa0sYNOV/IDM&#10;ajxkEKSLs3zyA7KGUOuTB2T642GDALJGIGMkDcgckQZkFUiXG+6JIAvIellHIGQSJptAygd2+LNl&#10;ml991KMGey455Tc9Bf4GjrLGM06yRkq8RVwKDj2C5leMVUrIGpVUeCI4yRue0REIGuJVBCHKB2kx&#10;kOgv0zDEhFUj/guTY7/2okWXnzCPLr1kJt75Mh42DOj3iiYul+FEx3cMcYXB80Tz42KVF+Kd2/CQ&#10;/kDzYYUVHGKEyduIymHfCsyluS6ov25GaMElZvhWwmvFLYHmyAyTr9FtFi7YP/UNucEJaDBoxvoL&#10;k5fgIf0hZpvSIzi/W0RxTjBWzjH48xRUDVhE8log30WP5C7Hw4ZhOe9hZiQnFesTzZVoxcCtwHh7&#10;3nQshxbB20uU4MAT9LWBKtEFUM3Aw6QR8G0AHTb0Yjk0A8mDGxGk8ouAPoHoCFSIDCb4XigVWQWr&#10;/HqClaJfl6mJbdiGzUw51QKVTiqIeGXFzYAqBtSfGvqjgjwYQ06N4A3wT8itFnbm1vs64mHSALIE&#10;pJGyawQtG38ktgmXEHwkkoeY4QVVaPEbnGaoYzv654MWlGpsUQkveJ8qNhYARAfq8wfQc7MMlxPS&#10;Xr4V0AL9um4xlZJ5wHxgWiS3GHTSpr0z17AfdojJg4wIbhEsUqhtoPKemSxzoGGlWNiiyluDIgbt&#10;ckP9vAx9WURyMvAQIUCJE7ZYFYkMS2RJTP4RvEO0RUceiLYvJ5iYvxMWViw0DVI+pxhbVFHIoHuG&#10;FvpnoK9gpR+ph5CcGuEWWKxyagUG7XYJUZo8CAseRh7s81Gq1cRK4u8EYDtz1IIsrO9qIXwAM+ie&#10;oYX+sdwa4fXcfYLP0FvCfR1sZiRCwv9gM+sVPEQaqJ/45ibmddjd39ZmQpleNfrH9o/mJoYEIyaa&#10;mAbv9tFqGW4tWvoQ6nMXmfJGkAbCduK3cgjvwrwZR9u50eB50NHu/VMvhdJbcM+OtHLf1UkOedfh&#10;YdI4etjr0a5Wzil07YTNMwHdSexQnRfA7A/wEGn0rGWHgOcBetWAlwEeNhjwAao3efYbPWucrqC+&#10;fzNUbunPFFfb7rXOx3qSnFvwECGcyZj0AhAIfWm0TDxEGkBC9IP5cQatbTjdzA4PGwy4Z6jfpf1p&#10;tCtorgdHpSYG/Q6fkZhM7c8wPdyfZnoaDxHCxWLrZwaLbC4NFtvm4SHSuFhsu2Co0OYC6q/nYvFM&#10;Sk22hwvtAoeL7M5D36OFtgb9Do9UsE2Him2bh1B/YPSMh/UGlpyPiR/aJ44DyUSD8ENs3OP1sXFn&#10;UX89deI4g3aE34z6FXHP1MM8Y+P+rFu1ajYeJo39sfGNdbHx5/a+TZzkUMxzZysFbucVQrfdeIg0&#10;SoRuzkq+6+kSgds5kAjCw5RAJXTjqOa7DKC+/1T4uBtMvpcIXPai/oaUPs6EpSu/tfekV1p7na+y&#10;8vodD5FGld1jMyutPHorrL0Gd9twCPkY3Q27rb08qqw8T1RYeZzdbevJw8Ok8Z21V1GlpceFXVbE&#10;5a6UJsoHkx0ShlIdEpvFbMM8QMDfINU+sQ0zZbZPeAkPUwLJTIkdmmMPmuuF9fYSPzxMGqkOCXLU&#10;17V1sySkvJxk/pvO5PlvOiJd/IlBa+t20YbJ+QGZrUBIgN8ByBDhhwyGPDDTGvV7RLoo60Kef1Yw&#10;HiYNmX/mOkzCKCCT1IYDJ2nTYbZUc9Sl4JDBnw/YeQ2/O0obLzvLGsXoQwJl98xWesCcLWtoAk8E&#10;J1mjYTv0Edjyxg+AQHCWaYg//0gk/zCPKfsZSATwIcCjpGEWXb5bt7O/PB7yQ3jYcCzfZW4eU/6r&#10;eXT5dbOY0ig8Shrm0aVvwjwnR5cTf/6RjP6DESb7lhVecNU6XPYYHiWLB1A/pZCbYi3bmkZpPshH&#10;8hAojUAOjQrPU+a/5YG6eco/xkNE8AA9ivsF5JMo2N3/D3oULwfLc0XxPjORUJfb0FUi6OZJj+Rk&#10;Ed04ezOYEdzndH3xSEnGByt9syGfBH6eeIgc0DNOsMovA8tzlYiKQIEDP2IwoK9AlV8+9B2oEsnR&#10;e4P+7nGlEcjHFaG3hNfdHLVgDZbw3zff4E1rW2qE70NuCmSLKioWUpkPeiBvnzAJz6GVKw28Z3K1&#10;Dzu7BuTFBQb3dVewwuUZ2EIQJv8nHiIFVvjWRdAPM1xeT0WVwM1gvJbnzgwv6Ac/BEOZXmaY/AtY&#10;SFF/z+IhQkCLyXuwEEyLnGuQQRMrmsuFfqBKgKpSrhvBjOG5gmcBGMNYxxCX6bgRaI7p2FwjuaSS&#10;2TcwkwbtCsTKrpSiEbQ4NQUU8inTdR3Dy4qFlsEK30O6MZ4zaKdzkNJPoltIfUntMMzey38ZIxDU&#10;PkAAkUbWXr57rpo/lFMj6M2qfpbSxBFgY9U8xlh1Q46Bpso5+/hRWD81QlIfDFuaWP6YV4GGkY+H&#10;SKGhgTFd28T8S6thnGltnWYwK3wzoLqhpYn5C8z1kJZpkDxJs4bxb4yM0DDX4iFCaD/IeaqznXup&#10;q43zOR4ihbY2b8vOVm57Ryun//gRL8oNycGUurONuweqG460ehtEEOkqGrijXa1cUoZxJ1Jc5nav&#10;dRrqTnL+Hg+RAhAGYMgMSX6qqgRuBBgsoznuRH2P9CaxDZLa6F7r8ixWdbHGmZT52ekMUyfMqDhj&#10;kkEE0BkJY2pfmmlDXzrt2sB6U0qkfW4GmDKDNFJ/Bs0ggujPFHPuQBptqD/dVIWHCGH4y+kzhort&#10;/kLtkCGSSscVM8yGC232DoJhctF0anYD3oShYtscqG4YLrIltQ6NYVBh5Yn6ODtUaEfq9+SARGJe&#10;G7uqtzY2/ij4DuBhwlCGhDxYHxuv0lUzxFEi7XMz6mNXrYX+68TxeSAtgocJoz72ffv62HdP1olX&#10;kU5mlwjcepR8124Fn7x8GsgxqQQu21UCtxH0Go+HKUWZj1skVCGUzncrURrgVQLXqZzvdqJE4HIM&#10;DxFGhbVXY4Wl55k9LC/SBBBIF1Vae8lgV3+ltSd1+uM3YLeN5zJd/1571Q4OpKVXwY9ht6XX8QpL&#10;j9N77MhVNqfYJ+xOnbl6AKoR8BAppNonpGC7+u0Tc/AQpVjnIPHH5JbQfMFnAQ8Thk5mKbEtZebq&#10;0ykzUkjtuM1flFUGkkOywCyDCLl8/82xIDUk88/ciocohWzR5ueAnABfhIKgdIMqKVE/P6B+/spf&#10;kkXqmYWd3yjDkun5GoMIOSd54z/ZssbrTlJNKVQ24GHK4CTVPo2ZKuc3trO3thm005kta/gaPBCc&#10;8g+Ski42E5d9gu3GjykjXJF1I2jinUvBr4AmLqsyEVdQfs9Q33NQ3/20mNK/wIQZD5OCmbj0S3TN&#10;16a8U06q4hQ2zOpyX1tD8RApMJcV+OpycQW/WkYpKamovRGWb2xnM0ML+tB8/wIZbzxMCsywgk9Z&#10;YbIRyzAZqWocRiRPrEumcw36jACmybocGq9lcoSXFR6mDOZRj9uAFDjIi4MBMx4mBXoUNwXmyoya&#10;G4aHCGGJyu9/dMl039V4iBSCy5+fFagSDQYpRB3PfykwWGnjZiwp82WCdDfMdUn5AoM2LCwpWRCD&#10;XbPCj7B/HCC3WhiEJebVAoM+I4DPAZgl59SABPizBqtb3AzpAb9paJ4HsNzX94ZtGEbX+iZ2zTVC&#10;SipO7wjWsoIAbNEKl8MNJs2sg58ASBcxQuUG6SneCX+XYUGFgwFAC99RrJFcRKdF855hRHCuWkRy&#10;S4iaZ9wIehSnHEqaGJEcg/5Z3wn0SJ6uDCuKR/6hHj1Io/MPMCJ4f057kxwREVD67Jxgpe+lYJUf&#10;JNxI37OgHaLtYNYSrBQZpA14JwSV+K1AY1wP2uEnxUOEAYY5QSrRPrT4XQza+TypBQfc27PVgj60&#10;cP2Ih0ghr0aYgS+iBv3juRPQQv0qZsxcLSAsCzYGTLapWvAN9LO5+llSJfyNjdMebdHQT4KZMh4i&#10;hbEKgWYNkxKphFvhYBMroEXDuNzSxKzCQ4SBVTNoGV9ic21kPoeHCaHn4OPMjnZuJ2pdzc3ky/K6&#10;2jgRkJTvbPPeCPPCw5Siq5Xnj8a41NnG/W10lPxuEzBnhrkeQf3hIUI4LXGf0p3kdKgniT0wKiFf&#10;adGzZvY/x5LyVBr33gggO9AYF3vXsJuAUMDDhNG71nkNVnWRNJu0PKEu8W860J9GIy13djbDLAQq&#10;GVAfu0dJSHbpg7MbTdlojLNojJZz6x4hLQGI5hqtm6sp6crJC0W2P2G7+7+yIq0jP1ho5zcEEkOF&#10;NnupNNW+EaOF9vThYru/BottuoH4wMOEcaF4ehjINg0X25LWSa+PXbWzNib+Qi0JOZ8xqMUr59XG&#10;rhquj43/Y5TCXac34seVKxlgqozaX/ti33XGw4RRt2LVkrrY+Gv7xPGf4iHCKOW7FZYIXC4rhK6k&#10;P8Pv5Lu7q+a7/aUUuHWAiTIephS7eDxzJd/lqFLgMqzku5J+QC0RPPY8XG+pwIW0AWaVlWcWJudj&#10;6UV6B3yl9ZxZVdaeJyosvfqqZrhTom98M5QmIQ9WWHs2Vlh6DFXYeJPe9QmyTWieFyusPUhXTqbO&#10;TFijk/NZ/SoeIgzJzHftUu0TjyfPTDibYv8R5UkQgMRE8hD4IGASSQ4JpDabAZIcktyS7RPPg7cC&#10;HiIMaUDmCmw3/uKsVXiIMLYFb7KQBmxqkS7a1J+/kFxS/m4A0lXun/UFzDXffzPp59qshVmWUv+s&#10;gfyArAbwoMHDhMCWN7ym243fSGqTCMBhWxcNDI+dwDQ5t8ng6p1bAsyZZU2FMFcnaSOp5CLAa0Pj&#10;ZMf8hvOonzbwWMDDhGAmLgkEAsE8pjwX/Ucn9z9Pon7ITFxah/q5aC4uXYhHqQVUS8SWbYK50mLK&#10;3sWjxBGinITmeNxcXHLc/J1SUusIPazgKTwv9bkhVQP0MFk56ucqc1kBYWk4fYH6/wiba5jcIA8a&#10;kGxihBecmLYsj5SczjTYPBvBuUqP5u6E/BIeJgx6FO9LrJ9IjkEboO8EZhQ3Ukd28LLxEClYRHF+&#10;Qe08PepxUsR5QImfc7DS9xxIYktGyf+eBalEn4DvAXgW4CHKEawURWFj7PAjtXEKAJ+50VwrgxW+&#10;lwJ2iEhtSMyqftopu5r/V45a2Aw7/fEwYeTUCD/Gkvs1wiQ8RDlyq31CIPeVXSMg7UkM15hbLfwS&#10;66daQGkl6y3BCM+bDr4FrDDZYZOFxAyFx0AP//wxRrhsiLVU9huYyuBhygEGMKxweT+aKykJBQA4&#10;0cMCygqTf42HCMPqDQ9rRhSnwyKCe5JsyRTooUFlACOS12hCkRnzrYAWLAesCiGK10PW9Jn19pPO&#10;+AJaTdbgOUTpMyVI6dcYqPK9TNRQeAwBhQH0QIVoAJhTqoxkboWFioWWQZjumt+p4G3k3NvBpwGu&#10;FV3zr4ul5K5X2RwyCS1aP4BhC1l/AdBAy1Xzz6BF5Xje3nmU6DffCjBOtlp4GMbKryTHasv3PmeN&#10;VUpU85vImr+AB0BLE726uYl5taWFRVg/ewzo/E6oQGimwKPgdjh+fIaZVsvUtmiZA4dIejZAJUOT&#10;hnkM2h9/TCG9e6mrnburs837yrFWLqldOPCPq7OV80NHq/dwV9tc0vf9bjhwgPdwVzvnF9TOdbXO&#10;ISw7ATh50mtyVxtX09Xufe7oQS7p5EPPGrYcpIdOrJ1NqqQUdpTrzJidLp80QvXBjehZy65EY104&#10;lcImtYMRq2RYy67vWeN86XQym3TyYSDDNLM/nXatbz2NVPII7tnABtNCTAppwyTDSnnvgv400xLM&#10;oDnDjFRyEHwaBtJoldhc108mnfwfKrJZjSXUi+xI7YKHv010rhz6GCy2M9qDFmCoyDYHxjlXZEeq&#10;6g7IDTTHcujj/Fe2pD1ZamPjIjB/gRXxqXiIMPbHvrsB+oC+8JBRUB8bl4KNI45/Bw8RRq343S90&#10;fbxDSiIFUCJ0fxXb2c93JS0xVsJ3TYQ+lEL3ODxkFCiFbu/BOCV8NzISChhw/wMweSb9N/Gdjfci&#10;IBAqbLxAcpEUqmy8IrHqAEtPgyp37oYKS29dFYKNF2Ej3zFUWXnF4ZUMsXiIMFIcJPN0BEJiCUga&#10;4WFCSHJY/SJUB6Q6JHyBh4yCVPvVL8NcU+wT8snK/aTMSlie7JAwss4+kfRaJPPf5I35AfhnfUfW&#10;X0C6aNMinZfCJkr8J24HWeCnz0l1Bs1lISSTg3L/zaFQKSH3z9yIhwjDJa9hlqOs4RJqtWQrBxzl&#10;2vns/IaLTrLGb/GQUeCc1/AEW9Y4zJY2/giyOHiYEND5ix1lmqtO0kbSa5F5lNKGJi4/TROXNZvE&#10;7SalJAGeAmbi8kFzcfmPoL+PhynHw7EqL1p06QAtulyLhwgDXacPmu9Vc3EpabnDKculLEao/Agj&#10;VPYn2coBLLcVVnCWGS5rnPGywmi65RavFziA+TErvIB01R1rmZzHCpddQ/P9nqw0FRgKMyK4zbCz&#10;f8pyHilFEdY7XFt6FO+0RQS3dVok9WoUY2CIn5hhEcXtgbFmrCSnKQ8+pIwo3ghqdWRzaKLtosmB&#10;Kt8DkFci69HpA36kKt/jgQrfEy+ULqTEA+1WgCoENE5X4A7fPrJKIUE7gx6BSolglagFcn94mBDA&#10;p2DMtyB3D5+0kgQ6vzVbLTydXTXPaPmgbWofWnY1X5tTIzi35funScnuZVUsNM1R80/lVgvat9bx&#10;Dapm0w8SyT9Y4fKdWFI9vIAUY4EWlOWojxG0CJL+MK8X0FxBIgkMZizD80klMVhh8jQdgVBAqiQG&#10;A3ogn4Z7F0yLmEsqucCM5ITCgoIWpXV4yGigR/LK6BHcS/RoDmHNUgAjipsA18qInkv6ARcQvEOU&#10;AuVIixV+pHZZBO/w80eL0jWyngJEEKTykwYq/a4Eq/x88RAhoAU6Ei+9MuhvIkct+BBjPtU+pEr9&#10;smsFQiAgsmv4hXjIaMipEW7KrhaO5NYISP1N5OwThutYXj4pjcAxtDQxYrEd+U0sUiVcjY2s2eB9&#10;oNUy9xjCWusDNE4KJrmkZZL6m9BqLZ/HrrWZUUzG/2AMHYc5oZ1t3Otd7eQ8TrrbnpgB3gddbdzf&#10;urqMR4gCjh3hrsAqHVrJlb8ebedyO1o514+0c3YDIYGHCaM7yflFMD7uXetM6oENkvK4P4HmjIRN&#10;uYTdjehd4/wWVumw1plUFdKJJGc3nU+DU+1IFpt0SXpfmvnzmDRQuimpJAZ4EpxJMx0YSKcdOrtx&#10;qtFIZMC5DZMCIfmPxsrFQ4TQ9wlt5kCG6fm+DNPfjm80If1QCEbCg4V2I8PFdt+T8QQY3WVrPlRk&#10;c/hCsU3vqNLBYEP+O2FYYf0ERnYU25CSyIDKBXT+6aFi245eqS3pyp4f4uKs6mLjR+pj4w80xsUR&#10;ToQcWC4xrxev+r02Jr5PLX7PaA9aAHVsnIeOqIjfNUoi4Vb71ju2tTGrjtXFxJ3aHUr8Wsew82mX&#10;R0rmuwwq+W7abT5zCG+cULq7TwJPAUjKK56YbbCB3p2gEMx+VCVwHVYKXPdv8yFeVVWOrq9kvlsT&#10;XO/Xz3lY42HC2M90eaTS2utUpaXn0b1W5PqpsvFUYFUMth6ueMgo2GPrbl9h5dWH2gHFDOKJELWl&#10;+xQ4F+a6x8qT9MO4xF0yJWXm6q7kmYmnwGsADxMCEAc6+aIEUp/P9UW6C+aFcCLFPvG4xFZCeD3K&#10;YotNkx0S96Y6rL6+flYSaWNs6WKpuWxR1u+ygE3nCoI2kdpsIlu8JR2rDFi0yagksnzBRoZs0aZD&#10;qPVv8yG3oVDmn1WC5nlNGrCZtP+ErnpAU4/5C8h/J1U9wJY1SaAygC1teh0PGQUwVydZ46/sfM01&#10;z8JjpJJlbKnmC3Z+4zUnacMSPEQcyw88DMl08+iy67SoMj4eJQSzmPIoqAwwiykz2K/yjghRPmgm&#10;LtuDVUy8U0kqoYrmuhG8FCbHlBkgiTr6ADNMXgB5JWZoAal7bxkufw1yaMzwAqOSyFi+L0y6CycA&#10;SG30QnNM0l2rLBoPkQI9irsZ8krMKC6piguLaO5iRiTnKiNyrkFyxfoAzXMHpjoSQW6DHTOK9wFc&#10;Kz2SZ5iEt8IvEfJKgUpfUmbRkM8KVIquBJX4kpKhJQLwbIB8XaDKj1QlWpBC9DJca7BSJMNDpJBb&#10;I4zDCIR9wo/wECFs2Sf0zFXzL6F+dhuSY9EHuWpBOuTQstU+pNYjdI2LsGutFn5p7NzV32CGScOw&#10;BSW0gNQvlWWYTI4WlKuspfmkdPeIAEqv0FxHyJR52b9aSGeEFZxihEP73KDd2Cy0eKHF4DIjikuq&#10;3ITxNk+KFr9r9CiOcUr8bgAjYu472OIVxSVOmoS4T6JHco4wIngD9DfJlV6N4YVSv3loURmGEiwy&#10;5ipBJaLUYIVoZInKz2CD3LshqNTvNfBBWFIiIpxwg2sDDThgT5coDdOAQwuJd241fzBnr+BnKYlk&#10;Z3aNMBYWlOwagdEkn8aAFq8gjEBQ80ntYASmGNzo0YJNiugaQ3OzrX2LhtmnbWI2ww59PKw3tFrG&#10;G5CU12oYxiVEEZqbrZ+AsVDbjIcI4WATU9XcxLzW3Gxp0Dpyos3bsqvd+6/OVs7xI0eIa0l2tvOC&#10;Ial/9AiH9C47fXGsfc5jGIHQxgFjJcLoauN93tHKvd7Vaph0HJgS965xPt6bxO7tlTgSrhA6mezy&#10;DCYJtMbJKHrEN+LUhx7WMNaJtU6kSLHuJOd07Pw1zgavI/0ZtIN9Gab9fRseJlyWOojOwZL6GaZf&#10;4SGjof99k2l9GbTLZzIm1bWJiZuo96fTEjH5ogyawevIYLHdbyBjdHmHLeHPWEAaYDv6i6yrjCX5&#10;NIaRCsbUwWKb3uEim4aRnS6E197hQrsoHQFhZ9DGCtDirxXHV9THxl/aJ15JWH5EvWoVqy42bnhf&#10;bNy+CrFhZq93g3rZCovamLiO+phVbeoVEsKJ+/2x8S8BAVG3Ir4ArhsPEwZo8ZcIXJVAAJQKXQmb&#10;zinmuTOU8127VQKXBqWPO+Uazjdi12Jbc6XA7Scl3+1Mma8rYYmxUr77Qrz6oNiQewbnVll5bYOk&#10;eoXVHMIa2PX2nvQKa4+2SmuvIxUM45LI4H2A5lqHEQB2xO/Z91aevpVWXpdR24eHSGPdzMR0vAqB&#10;cKVKFlsyNdl+tSbFIbEfvsbDRgOa4y5sruxUwjv61j2a8Hiqw+pBNNdmPEQaUv+sRJ00UCbhjTHK&#10;EOWD6LxqSMorQ7KN+rcJkPpn7oC5ygM2P4GH9IZ8YaZX/qKsAXS9XXiINJzyG6IxAkCmIfX/hJ2v&#10;qYbzHbY1kJJqIQK2tDEbxnLJbyD8/2pWwe8ObFnDSUeZ5i/rDY0GeVCaxZSFYAbF0eWkPpeax5Yr&#10;MALhnZ1z8ZDRMDmmdB1GIMTsJKwbPjn2a2vzmLIeWnR535RVuwzy1dRJgcuuMcMLduAhQmCGyjdD&#10;XovxqtRgw/a7gRUuXwkEACNcTpjgYSzNmorOPcgKlQ3Q//mZQd4TsKHVIopzkR7N24uHCIERyVnP&#10;iOBeByIBDxkNQHIwsAoCLvHKOzBjjuT9BvJFFpFPGuSr+ULp81xsV75CpCGTQwtW+sVBDi2QpC8n&#10;EQQpRC8AgRBU4kdY9geuLVDhVxes8h1aolhA+H/Ijcjf/6wTSIHn1ghayeTQxjwF8tQC4xKiCFk1&#10;z/hgUuA1AlKb1nLV/FIgO/KqhaSkmUnhkbAvmIzwgna0KJxnLJUR3m3FCi04wAiVXzKmfNEY0EL9&#10;Lx2BICf8wZO5TLZU50K/1eDkg2WUzxSsBCuKex4tZISNYxmRvG/oUdyLrOjHSZuv6Qud+zvnCh2c&#10;5AmCHj33X8C8ovkaXPa6MGuhaaDK75dghe9w0A4R4WqXYJXoM7R4XghWikhJlxBBkMpvLlpor6JX&#10;wuYrQSW+fmN+D2ghJK0pP4YctbAqu1p4JXsf8UUBLZzS7H38i3l1fNJyEPpCZ9YsvI4WaiUe0hv5&#10;+4SeQB6g8w9s2C0y2IS9RcMsRe2ytpEZiIf0RouWsRoqEJqaGAY7998NBw7YmmMEQhOzHg/pjeY/&#10;GO5wjS0aRkNvL/ndumPobOfk6qoIOITN4aEaAJL6XW1c0rrG+gJ8GmCsjlZODR7SGyc6n3LobOMM&#10;drZ7HwHTZzxMGj1rndOwnf1JzoR1WE8kOS/XVQWwSRmGEwFW7ZDkfLJ7rdOhng+IJY/aJOypvUlO&#10;fb1rnHp6kp0MemgADKRPeh+T9Uk3JfxQfzbNVKSrCjA1yFheH3RJTGiYZ0MGrY2oD0Kv1MS8P53W&#10;2p9heuZshqnBetPDxbYxkFi/UGy9iegumKEd0/2xpHyRbQoeMhpGtznQBottfhwstDt2XmFD6O9r&#10;VGry8HChTSM6/+KQ0s7g//H1K+LDIbG+XxxfANrceFgv7BOv4mBVAeI4o0qkAMDouVa8EsiO0drI&#10;VYT+voDcqIuJ/7U+ZtXVuhVxBsuglQpcA0oELleUAtddUh6xhy3FPOfpWFKe72pUiZQxKOe7lcB4&#10;Sh93QlU1UCmhmu/2LZy7Q+hm8INWlaX30xXWHlcrLT1+PkDwnlXZPTaz0tLrcoXlnG9GTcjJvRBB&#10;FcszDwiEb9Gc8ZBeQB/oHryBKDFYozvJPoGXOnP1xZSZiX+A1wAe1guf2EpYKQ4Jnej8ho0zVhpN&#10;7mMMKbNWrwcCIWVWAiHDUMw8eWbCZpwoicTDpPFZQKYz7OqXLco6RnRn/9aFWZaygE1HUGupIClV&#10;TASyxZtWA4EgC8wKxkN6Q+afhVVKyAOyDP4fP6ugxcExX9OL2p8uBYcIEdrgKcDObzjgmN94np1F&#10;vRHwzWDLm3SeDfImwokqtrTxA4wokTYYvIFnckSplbm4tJMmLj9Li91FeGMMOhf8D9ByRk7ehgjM&#10;xDtfxsgKcTlhdQR03puoXTMTlxbgIdKwDt0wmRkmb4I8GPOVbYQryVjhBdWQm5r6styoVbUAZrg0&#10;CNswHFZA+PM3M+yzYDTPK4xw+Td4iDwk7pPAW9MiijMMZsh4VG/Qo+Z+zojiXLN8+wnSlV36gvE2&#10;7wmM7IjgbcNDeoMZyQnEvU6/w0MGAfJKwSrRxUCFiLDnYaDKLz9Q5XvZ0I2t+iBItZAD/gXBJcQr&#10;CIJVvs9Ari9I5fcjRTm0kpxq/tXcfT4heEhv5NYIN+g8BYyflM9S+8zAqh3UQsKkWnb1/Mdy1YIh&#10;dK4mW+1j9E0C/wG0gH0EC5hleAHhh0wdgSC7iL81KphhBXNhLPRKSDbCdrnUHOSPgHm1XCajJAE9&#10;5iTPiOAR/gNB52mAkcTfGhUszLCGd4noPK1DvSZbRPF+QuddZ0ZxKCkVDlaK3sbKkhSiUp6U2MMW&#10;TiAMvljyrAMeMhoCVc8/FqQSXSFKIIQo3ScFKkXfoYX6enCJLyXJ1Bw1fwkwoKjtWE7wnuXsE2xH&#10;5w9Bgh4PGRWw0KJ5/oy/1RuY8UuN4HqO2ofwLr5b4eBBxjysikBL39vVRUzioLmJUdzcRD/fqrUw&#10;+gcT2A1OlkBo0bI+0WqY15ub6aSN9W7E3zv7j3AP9HfwCHlQ/E0gtHKNTrqo1T4PdRzmtnS1cQ73&#10;9DxOKLHb0cr5GJtnuzdpHegb0ZXk7HZirfOF7rXsrrYP2YQSpr1r2R/oyAe20XfQjKJ1ozvJ+UDv&#10;GucjJyWOhCpMutc6f4QTHQaVko6hfwPNoS8NM1I+cnajCaEHpoEM07ewXf1pNKPvoDGEQBhIN30d&#10;IzrWT9oOvg14mDQGi6ysBwvtuoaL7U5dKLYjlGQeIxCGCm2MXlEFGCq2+xLGO1toRUjmZKhoegCc&#10;h66zjIpKifrID+i1MasOg5ny/hXvEpL9qBXHB2O7+mPjDSo51xd14rgdZAiE/Svin9IRHfHqA8uX&#10;G0wiVyxkT1UKXBuBRFAJXAglmcebQFDx3T6B8UrnuxLydVEJ3QRwfSBhpOQR+z93K+y29ppcaeVV&#10;C8n1Kus5hHbL6QyUvUZRH0avqAJUWnt9CON9Z+1F6H9OhY23e5Wlx4UKK69De+iG37PlvOUPp9gn&#10;fA3J9WSHjwlVTybP/Ngp1WH11WT7RAUk6fGw0ZA6KyGRDIGQPCvZIWXm6tPo3M5U9ocGb1YAElQW&#10;kCnHqhACMgn9//ubQFiU9bsyRGlwQuZukC7etAQjEAIyCclGSBd/wspftKkTKhBkC7MokY5zkjVk&#10;QnLdMb/hfTykFx6VN1k75ms62dLG33wkaqNW7gGcZJpgjECQaQhtRnk08ydrdn7jUXTuhUdljZRs&#10;SJwcs3MDJOZNxWWETfmBQKDFlP5F1suBCMzE5YEgt0SUQJgWWUinxZb9gZEPFFVKMMMK3tVtUC0g&#10;bNrNCpf9COfib40Ki1fzPRnhBYOsMDmh/zkzXt5ohq5NDTk05r+lpI34bwQjgrtMl1/ifY6H9Abs&#10;6oe8Fuzwx0NGg8XbT8zRER0ECQQ0N4sIrgryhBaRHMKbGW+FYIVfGFZFoPTdtZzgjvrxJBDA6xTN&#10;9XywwpdQPgiuKUgh2gkKIEEqP/JS8zcgb59QhOXQaoQ/SHfxCH1OzqkRbIXNraAGgoeMimy1cBiN&#10;9wf+Vm/k1gg+y6kWjqBrHZdnlv8A/d+fzWSEFgyjxaEbjFbwsF4YTwLBMnTrHEa4/AJRAgF9v06m&#10;KUxG2iznZoAxCj2K8xdaxAaIOqvfDwQCI5IXAos7I5Kz34Qi7S9IgKMF7DhUISwp8yOksQgEQpDK&#10;tw9/a1SAyz3OgBIiEIJ2+PrpzhO1+qjJGWzfDCm6ZznVgt9yMYNhASGTxPuBQMivFXDROedyqvnd&#10;ZM2Tb4ZSafLgQS3ju2YtyPvQCT2g6ggE5rmWFrpBkl36gCyB8McfLOcWLf2UVsM82tAwjZTR980Y&#10;HfV5qKudsxu8EDpbvcPxsF4YTwJhdDTkQTTHXzvauF1dXY/rvfu0o8Nrdlcr51Rnu/eZ461zKDEU&#10;B83yniTn7boEuzMhT4b7gUA4kcq2hMoDdN5ZdD4lhBr8zvdvMN2IEQHpNEIScf0ZtAQ472yaKaFk&#10;DhmQJRBOSyyn9GeYHuxPM70wsMH0GTxsEEAqZajY9n0swV5ktx4P64X7gUAAkmWw2PaXwUK74QuF&#10;tqS0l28G3LM6cfzHeIKd0OfF+4FAGB0dBZkmdV3MqsvqmFXkda9vgorv+pZK4DYCu/TRW73lfcad&#10;QBC4xevGcyNy7Q+oBK6V+PVRpmteaen1YoWVxxWoQiAiiXS/EAiV1h5f6AgSrw/QW9KSTzcidVaC&#10;T7JDwoVU+4RfwBcBD98VSdNXO2O7+u0TCe8GJQOyBEKqQ0IGRpDYJ8DnAkrumTxg0zP5/psuShdl&#10;abeLNuhdqTveBII8INOfKIEAJtUy/0wJnCcNyMwga1p9M5xlzd6OMs05trTh+GzpYb2lau4XAsFR&#10;1vC+rvqg8fMQinb9m4krZmAGxeLy06ZRXxMyDsUqEGJKf0b/oCj5+d0Jk2NLPcyiS84TJRDMo0tf&#10;Q3McocWUVVJVKTHt1Vw6K0zezQgvOEHUo/N+IBBYYbLFWA4tXPYbZdUlEp+HLKJ4PRYRnHPToh4n&#10;lKD9m0AYB5AlEOhRPD6cZxHJ+cWEpKH8zYCNt0Eq0REsz1TyHCG5s/EkEADBSt9zQUpfQibnixV+&#10;PiB1jubZRXST8e0A+bzsasFP2CbVaiEh6eL7gUDI2cv3ylbzz2bXCE7Lf1xg9CqmW4K5bOt7wC6i&#10;lk1kgZjoBMIjYVuYjDB5G1r4LoODPB6mBPRo3vtYFUIUbwdbvFDvMseJTiBMfWMegxHF0UKJGD3i&#10;cUqTNcEK0RtocbgWpPD7hkh50ngSCACiBALmGq/wq8OvLQgPU4K8GkEwmCEDg7q9UX+Jn4lOIGxU&#10;zDPLqeF/D+xwXrXwf/AwJdA20Oe3aJlXmhvph4h4IUx0AuHAAZOH0fer4LxDzQwxHqYEXe2cp7pa&#10;vc8eaeUe7erS30hzohMIULXQ2c7JwSos2qj1aehJYnO6k5zPoXaaiBfCRCcQIKnbm8TeAHPsXetE&#10;qVHZwAbTR/vTJp0eyKAN9qfR9L5n9wOBcDaD9kFfOu0ammceHqIEQ0oHm6Eim/bBYrvrgztm6F3y&#10;fT8QCCDRhF1XsR1lGzwAv0R/wKwVxzWDxE9tzHt67w6/HwgE9P2vonYNSAQqfRoqnmBPLeG7/KES&#10;uFxRCNz1LpO/HwiEHXw3P+V816vovANgGo2HDUYFm20K/gKV1h5XK6y9/oWH74r7gUBAc3uyytrz&#10;WqX1Y01VM9wpfThNxfwFVl9Hr3pL/NwPBELqox966ciD1a3oa9Im3bdCvn+WTGcwnKn32nQ/EAiy&#10;wM2P5gdkDeUvyjpV4J9NaZU5W9YghyS7k7QpDYxk8fAdcT8QCC7bGmaBPBM67+xseZNB+uo3wyy2&#10;PAV26JvHlG0mkg8aTwJhininu1l06TkiBMLUlQoGuq6jQJCYxZQZpK9+M1jLtr6D7dAHLwQCvzMT&#10;nUCgL5dOY4XJDrPC5ZcZy2SEKv7uBnoU7xUshxbJq3JY5qO3WsBEJxCYr7s8gil4RHGuWURQ69Mw&#10;5i+wRCFShyj1l6uZ6ATCwoqFpjoFD99rwSWif+NhSgC+AJBDy6nmN+XW8/U2qp/oBEIWume5+wRK&#10;yKHlqAWENjFSCttXClmM0IIjsLgww/P1ZrYwAiGs4BIYrOAho8FqaYEvjEWEQGAuK1inI0bkOSY+&#10;1H4QsIxynwI6bpihciRX793hOIEwDFUMeMhoYEbznkHjXSZCIKCFEiNGoPyK6hKxlxUvmwWpRPsw&#10;KSOl35t4+K7QSRj5DQYU+jnjIaMhSPG8Cyy0RAiEJSV+MXBNQQrf3eD3gIcpwfbdosnZ1YI9sEjk&#10;7hPqbeQDBAIsSNJaASE5AjLIquNbYiSHngQCJM+zq+e/Dv4OcI5km/4fHvRBc7PJpJYmhhIS7Qeb&#10;GQl4+K4AAqFFSx9uaWEJ8JDRANUDRAkEbSPjJSBGtFp6a1sbg9I1F0vOt3MLsER7O1fv8uUbCARK&#10;/+nfCidPiiYfaeMcJkIgdLXznuls8x7uaOd09h7mGWSYdjPUEp+HutewNxJNtN9AIFC2E/Z2+Cvd&#10;5ZHeNewmIgTCsSQnXneS019AjBxbb6/3By590Z9G+7gvg3b9bIapEvTv8fAdgb7/PYxAyDA1WFP6&#10;bhjYZGIxkGbaQoRAOLNhkntf2qTT/WmmfWc3mhLauacPhotsVg4W2l0bKrLZA6QQHr4j/tcDwWY9&#10;WnONKiswqvZ56Hyx7XdECIRLxXazh4rtOsAk+pLC3h0PU4Za8aqlQCDsj43/ac/y9/WqcLuBQMgY&#10;1TPhRBajIcoH68Vx3xAhEH575yPbOnF8O5rfpfrYVZRUbNyIMS8ElcC1sfQp/Uz1xwgEqFyQ+FBT&#10;fXk7gA9IidAtGx9vER6+I+A6lHw3Lbquy/qeQwSVtp6CKjAZtvZoVVvq58swRiCgtlNpZA+EURPJ&#10;Pyqs52wkQiCAXFGVpeevlVYeV3YTIEb0ReoMiUeyQ+JQssPq9nVOEr3WyxsIhF1gDoyHjYIQ9DMZ&#10;qyTQl0CQ8qQPJ89MrEm1X301dWbiCjxMGfICMp3z/bMGINEuXbxZL731MQJBumiz9suFxn9Ol/lv&#10;+jcRAkESIpkkDcgslS3Kui73z4QqF0ph98VBpmN+45+OUs2f7NxGDh6+I/4mEPL+aHXPbja6prST&#10;rDGcKIHgKG0o0BEjjRkhylFK/xYY4i+nmkeXdpmLS4dpMeV6PwvpPBBKj4NMEB4yGnQSRqWXiBAI&#10;5uLyLCBGaDGlUsp20uOAKgRss2powRXmsgK9ie0xAoEeIqWkAv9OYC6VPwObcIkQCMzwgrWQQ0PX&#10;VmyyXEppPmjGynlmFlHcX3U5Ki5Is+lFPGEEAjpnithwL7u7gR71JN8iknOBCIGA5rcKy6FFcXbb&#10;Licmm3M3+GzzoQUrRXsg37SkZIHez0I6AsHvStCOBYSN2okiROlnD0ojwQrRb3jorvhb4lzlW71M&#10;TW0+SKl0n5RTIyjTJdp99E60YwSCWng5V+1jdINzqdqHhZEVBAiE3H3CRTA/UCmRHqD294wwWEtl&#10;r8BOfUaovIGx9Eu9Pmgww+QlrHD5CCycaGFqNGoLlZ1E8xthLdu6HB/+jmC9ttUHjG1YYbJey/DP&#10;DTYzvBWAXcQXv87JEfo9bDGiOIXonBE4hxHJazRmQ/PrRuNcZ0Ry9fowa/EW1xMvuzpFVJpJXwSV&#10;iISYmbLKt89fT0+DIJVfOqb9pvDrDlL6NhqzoUWsB1/I9DLyClT4sANVorOB6HpeKH2Oi4cpRdYe&#10;ISdnH/+v7Br+2Zx9Qr2Mu0EPDS2Y13Orhcdz1MJGYza06HVhBIdaqJcpVU6tYCb63t7sauF5aR3f&#10;Bw9TiqYmpmuLln66RUMfbGxk6fXgoNUyVkBSX9tE723RMBqN2+jtMFZzM+NLfPg74o8/bCxbNMzj&#10;Wg3jUksLwyj/0I61znUEk2EwGz56RD/vk85W7jKMQGjjnkavjcZsHW3eh9DraEcbpxxkl/Ap3BYn&#10;jzxlhXkmYKQIj7CJkj44ucHRqnetc3vvGudLJ5Kc9TJbgsoDjEBYw+7vXePUaMzWneR0qHet05Xe&#10;tezq4xtn3NV48rTEfQq6np9gfieSnd/Gw5Ti/CdTWP1pptq+NNqlgQxTvYins+seehwIhL400z70&#10;2mjM1p9BO9yXQbval256AGSJ8CncFqMSE9qZdNNv0bmjqBllJ4jOpNj256Fi2yvDRdNX4uE7Ylhp&#10;yxsstLkwXGwzMFxs2wRGxcZrdtrBQturQ0U2h88W3p10GkUf6ofxioXhwukb8DCl0JkUY1I/1+ti&#10;4yV4+I6ojopzqIuJv1AfEz+EzmmqjY1vNFZD42jrY1ddrI+N76x6Y+Vdd3irfXweQt8rB8KhPjYu&#10;Fw9TChhDJXDZXiJwu64SuG2E9/ih26L0KUcr5XyXgZL5bhchUQ/kg9HafLcm1XyXoRKBS/+XAldb&#10;fAq3BXY9fNdMuJ4Sgetn+lwPGVRae0l1hIBnvj6myHvsHmdWWXp0VVh6XUTnNVVYezUaq6G5NVVY&#10;egyBl0EVk6dX4rnC2jMJzes6anvUJsa5ZymzEj7FCAGHxC8k7pK77o7fOEPCwHb226++muywWpsy&#10;M7HRWA3NqSl5ZuJZjECw/0ivz/Xr7BPiMfLAIeEHiYOE0iTIGGT+We9jCfrFWV9n6WGKXBCU/og0&#10;IHO/LGDTFdmiTYdkizIbjdnyA7L6sPkFfqpXBZM0IOv1/EVZl/P9P9WADwIephRsqSYKku1sWeOP&#10;PGnvXRMtttJd5ugcNZaglzUccpI1NhqzoXFOw1izpRq9yE10HYsd8xsus/M1rY65jXrLUhIBLXrn&#10;v7Bke3S5dsqqXXr9XMzFJaVY5YK4rJ0mLm80aosu/xObn3inXsbuk2O/FplHlw6ZRZe3mcZ8/Sge&#10;phSWofkLmaEFl1jhBcfswrbotfGEES6X6RL0Be3/lfOivBWcwMYKl+tl1s3692dckDdnhMpPssJk&#10;lHhs3AxmDPc5iwjeIGq9Zm/rJy9Lj5y7BRL0qHXdKu9FaYviHIccGj2Sp1c+iPG2t7tFJOc8PYL3&#10;J3qltDJoDIt3+D4erPTth7zTi4W+em3WCVb5JYO3QKByPHJovp0wFhozAx/+jnixxN8hUCkaQOcN&#10;vVgimo+HKcWWfULPbLXgdG41fzC7/lm9cpt5av7K7GrhCDrn5K3yXlS23Bphpy6HJvgCH/6OyFb7&#10;2EDeLadGcDl3r5DyTTGE4bBsG40ZJlfAAsMMl23Vh6GFRQXOQYvfoNFbeMEpy3D5Jn1YUJvXCxxY&#10;4bLDwAYzwmWENL0JISTkQbSISTFCIJL3jT5aZ1B5gL5/B75oGrdFck5ZRMz9dNqyu0uS0JfzpqF5&#10;aegRnKsWUVxgNo1ShiiRSP4RrFqQDIRA8I7nvtWnDOtlxQJGsNJva7BKdAotmoPGb375weU+d71n&#10;CysWTg3c4fcLTm58ZDJqnHsGO/a3qAXvwC7/bLXwl4L9T9+1BB9KtXL2CbeANhosmkZvaOHbWDXv&#10;rkkQpTLkQbRQ7oWFObtakALXhh+iHAeb6W9hXghN9AOHD9ve9UMwVC40axl5Y8SDMRuYNbdoGV9p&#10;tZZ3JTfVapOHWrSswuYm5kiLlrnRmLuJO9s5YV3t3leASGhr87yrmd2BA7yHu9q56V2t3sc627iD&#10;xmxd7ZzzHW3eZW1t3LveM/i9OtruvbWjlTtytJ23bbTZ3Wjl+yeSnRb2JDld7V7r1DWQPPuuDyej&#10;SpMHwTehd43z8e4kp0Fjtp4k53MnkpyrTq13vusHTbhn6HvX4+TB141x1npLphHF+U9o/P402pWB&#10;9EknBj41v2uCBmSVzqabRQ1k0A4OpNMGjd7SJv14ZoPZk/jwd0R/Bk3Sl0Yb6Ufn6EM4kMXQDlvu&#10;cBGQAXZ/DRdNv+vc4PdsuMguGpL6Q4V2g8Zu4GVwvnim4G5a8PB7hr7/XaioGC60+/3Ml9RWU92I&#10;2lWrZtbGruqvj40brI99T4SHbwvQ396/4t1/1ovjWnXnGLnFxP9cGx3/Ej78HVEXHfcaVFTUi+Nb&#10;9a2oIINSH88Zyvmu3SXzXQb1kQmCn3eJwOUlpcDtJ+wcYze+W1PpfNcX9PEcUAldXwTCAbXjpXoQ&#10;DmTx7TRPeoW1RxtqVyttvMLw8J3wQIWlF7/C0uOXCmuvQWO3Kiuvw5U2niH63LMqG6+FGOFg5dX/&#10;PZNjh4cpR5rj+9NSZ65uSHFIvJYyS6LPxrAH1s1KeBIS9KkOqweN3ZJnrj6UbJ8YDdUI+Pi3xTqH&#10;hKeSHRLOpMxcPZA0azUlnkG3AhACsoCsn/MDNo3IFm/Sy0dIHrD5Cal/1l5ZwKZzMv9Ng8ZsaJzj&#10;6PVdfSpEChZ9OlcWkHkyf1HmZfmiT42SOAJYb2+c7CRr/BYjBPI0Wegf0F3/BpzkzWwnaeP3jvkN&#10;5x1lDYPGbODR4ChtTDTRo5KA/bnWiZ2vOeoo01xh5zcQ8sUjBIly0uSYsu3m4rIRmrhcps89M41S&#10;sM2iy74yiy49by4uHzRmQ3M6PTm2bIM+ckG0yPKZZuLSTnQtVyZHl7+Kh6mHRPIPZpg8E3JorHDZ&#10;dn1yaIzwvOnwvbfMeVHdwuWnWWEF2Xrl0F7baskIl/2B5naNtWzrG3iYeqDP9cwo3jrIocGOfX1y&#10;aFNXgsw278tb5rwobvRI7mn629zPpkV63nVTDEP8xFRQJWFEcK4yInkgMXzXvxlSQJ+fg0pEqyHv&#10;FLRD9CNIaONHbouAQj49SOUnDVaOTw4N8nWQt8OHvy0g/xe8w68SyweqRGugwhQ/RCngmSO3RhCd&#10;W82/Crv8s35eeNdnDukB3sO5+4Sf5qj5p/4r32WElq3mF+rjYwA5tOwanwowTs7ZJ8gFnwf80L2F&#10;1b/k1rrEuxwc5Vfpqxk4kTD1DTmDHl6wE1vEw2RG2aV1I6atmGNhEcH5mRHFvYYWj3VUmQ6PK8Rs&#10;U7QgK1HDPB0cJNSWEN2MlxXzzIKVvvsxvTOVaD0RP4SJAtBsQ4txHlatoBDthNIy/JBRoPhxnlmu&#10;WrgTWMqcGrRoKI2XEDUWsAVZzc9E87+eoxbspco4+U44qGUqsJ3+WoaisdF4CVFjAUyhW7SMj5qb&#10;mNdbNIwf9CFCDMXRdk4u7NrvauV+febME0Yve6caIMfUcZgb1dnGudbZymk+dsh4SZAx9K51ysCq&#10;CtY61R77gHrZn/HAiSTn5d1rnEfQdbQT8XQgi37wDEijXetPm/TzmY1mlJhbjzfOZJgugMoDdA09&#10;fRsm6+1PQBaDRbbvYFJGxTZtw0Uzjf57bQwM7bDxHyq2Gxousj09tGO60ZJtY9j/zrtLa2NWXa6L&#10;XdVdF73KKDvpjI39K+Kfqo1dNVwfEz9QF/uuXtVhhqBM8NiCEoHbhZL5bn8p5rmMi48S1Sid/9gc&#10;Jd/tDFwHEA542GiosvIQVVh5nK2E5Lv1HEo1tscLVUwP1yorr+5KkGSy8nwFDxsNSQ6rOcn2CX8m&#10;OyQMrbeX6O27MZGQNl0yA6SY0DVcS3ZIfA0PGw3ywEyv/EWbemX+WdelAZuNLq9gDMgWZs3I88/6&#10;VRaQdTXffxMh82AycMhrmOUobehgSxuuO8k1esvnTiTMkDcznKSa/TgRsh4PGw1mb38z3Sym/KB5&#10;dOlV9Po21bI/44L390yjicu/MccqI8q34FGjARLvrDD5zyBLZBle8P79eM8sQ5RTdOoimHRRER42&#10;GmDzKj2KUwM5NIsI7qdUS2ePC0LcJzHe9obNxKPMKG4pyDPhR4wCH7UPDbxEsfyT0jcb8lH4ofsG&#10;IPcdvMMvA8sDKn1rqZYuuhmY72a1QKXb6S/coTTipkJjAciCXLUgHXJo4Iu6SX33jc7jCtbSfK6O&#10;rZQNscKkr99XJIJE/RAzVL4ZX/h+tw7dMC4JQ3rEXA+LCM5JtPgNMiJ54fcViYAWazTnDGBNQVvO&#10;KvZJSo2/bocAxXPToaIgWCG6GqQSxQJDiB+a8ECL90NBSlEazD1Y4XsosOi5cblnIP2Ts5d/CLwD&#10;cmqEycpR42rnUokQqDyo9onMVfMvoQXw6OZagVHKSG8G5jUAkkFAIjQxkyEhjx+a8IC5Njcz325u&#10;ol9A7URTk5VRSiJvRkcHb1pnm3e1TvqHW3Q/3TNA1xHOix2t3hc72jl9na1cvXaRGwqQB+pe6/w1&#10;RiIkOX81KnEw6ochqnFcMnth9xrnP0FW6Vgy23g7227AyEYTs7400zJIwPdlmJaDeTF+6L5A3/pJ&#10;AX0Zk870p9EuDKSb6a17awhGstimQ8W22SD9M1Ro88PgdmujSBgYC+cVNu7DxbanBgttLg0V2Rnd&#10;AwRwYLn04X3i+E/rYuOv1cXE19aJxUbXzqUSP8TGeYDvQb141cV6cXy0Uo9deoYCxlAJ3NaUzHe9&#10;puK7HlHOdzc6oUglin1cZpUKXDtg/ug1YTzuGUgXVVl7iUGWqMLKo63Seo5RZECNhTobb8sqK4/6&#10;SmuPa7utPDdIeeOTyEm1T3wrdebqy6kOiZ1JDqv1kuicKACj5NSZCT9hUkwzErP0kWKiAtJFmS/J&#10;FmVdyA/Y9Kd00aZ7L2FAANt8JDSpf+YukDqS+29WwXv8kFHhJNM+z87XDLClmtNG3b1vBNhKD5g7&#10;SRuKgDxgyxrLHbapx+WemYlL54HpsHl0+QWzmPJx+YxDGSTqh8zFO3cAeWAWU7qXIa4Yl81Qlq9t&#10;nQOKGSD/wworeOu+IhHQXJlhW1OxHFpogd5y5oZiWuRcR5DcpkfwLrGi5y6/v/KOPg+hea+DHJpF&#10;FK+FoacUk6EI/Po560CVqBXLoSlFqZCXwg9NeGBKJKUL3sFyaErRKX+lj17eUYYiv1Zgm6sWHMip&#10;5l/N2ydcr77P7lmeWvDvHDV/KLdG2Ju3l0+5bxwlYIYWLGWEyy9g+mdhcjA3uS/ACJWtRwvfVTB3&#10;pod9Ma4PPPQonr9FJOeiRSRviBnF1UuXbyKAEcHbwIiEhY9zwliabbdDsGrB08Eq0clgpe/QEpXf&#10;/+DhCY8lKtGyYIXvJbTw9Qap/Obi4XFB/j7hU7gs0dUtNcJkPDzhkbtP+HpOtfAC1vYJH8fD44JD&#10;GqYL+Ae0aJlXm5sYiXh4QgMIteYm+vJmLf0CGDs3NzOD8EPjgo6DXrO7WjlazHOglauXId5EQFcX&#10;91k071Mdrd7Dne2ccb1nncluDj1Jzi1AIvQmsT/vuk9IhN61bBEYJuvID+MbO9+I85+YsAYyaN/p&#10;SATa1vuFRBhIN/UdSJvUA/M+kzbpHZALwg8ZHeAxcL7QbjdGIhTZ1Q6W3h8kwvliG7ehYrtDg4V2&#10;I0PFtu+P5z1TSyS0upi473QGyXE19wuJUP/Oe4/Vx8a11sbGj6DX3PFIhI9BMW+GmUroml/Cd7uu&#10;FLjsKfN11UvX+V5jl89slmq+a3UJ3/W6SuCaq/YZv3UYDJErrR+TVlp7jVRYeR2qsPGemA95N2G3&#10;tZdVlZXXPvBxqLD0/EbtMJ73TPlgskPCR5CET3ZY3ZI0K8kFPzShgZEHDgn1Op+EhMpNDpJx2w0o&#10;8ZE8JFuUtQqS8PkBm7rzAjbfFxUv23y20fIDMrdh5EFA1jfG8j24HZxkmrewJHx+wynHfI3RK7mo&#10;wAzFj2aO0sYvdfPWNDvlaPUy3KcKZrE7X8AMlcXlJ2niMqN41hkDtJjyBCAPaDFlGtOor/UyaqcK&#10;jHDZC4ww+QXIo7HC5VDxcl9skGSGYqbJV1E7Zizfg9uBEcGdZxHBuQA+nIworl7eaBMBf5MHkZxT&#10;aN7jsmFtDEEq0ZOBCt8TWD5K4aePdOKEQKDK7xXwPAje4XcysNRvHh4eF+TuE3Jyq/knIYeWqxak&#10;4eEJD/RBNiy7RjicWy28kFsjeB4PT0SMPsBauvUVVqjsPCus4CozXB6qjwbevQJ9uXQaWuw2gF4b&#10;WrBPMMI/vxcfph5gRs0NA900RhTvMj2K94o+em73DBKfh3SVB7zrFlG8HsbbvHvyAXSJSrQACARd&#10;Qt7vnYnMosLcglWitcCaBip9jy9RLuDhh8YVeXX8+bAAgicCVCJIJvA9A4Y3p9rnNViswTQ5e5/w&#10;f0DDDz88XnigRcMSNmsZp5ubmFdbtPQ14HeAH5twAB1ArZb+JhAeWg3z3EEt40UUHvf19+hhr0c7&#10;WzlaTAqonVN46NDdvTfuFeCeAWHQ0crt72r3vormDRqU447TyWyn7jVOB0EKqCeJvb1Z4m40TXxD&#10;Ab4CPRJnv54k54HuJKer6PVdiOGHxw1n15s6YsbFabSRgXTTwhOpUyZ0cvfsJ6bP92eYngWj5XPp&#10;k1bei+q5gW0OFsPFdt/jJML+IaXluOzgIYvBHTM8hops24E8GC60/Xw8yYMx1Ed+QMdMlSEZHxNf&#10;q46Kn9D3DMiDWnFcB24CLQdTaPzQuEGCmSq7SYFEKBG4NEx0OSMF390dzfNnmG+pwDUX5o8fGjeA&#10;6XCFjednuAnxkQob9wlNIlSyuLZQeQDkQaW11171tLt7plEN8BlIdkj4ErWRVPvEtlR7yYS+Zyn2&#10;H9kmz/z4R6zywD6xKs0xzehynDdDYiL5h9Q/Kx5kgKSLNvXLF2Xe1ePlXmLrwixLqX/mDsy/AQyd&#10;AzePSxXyf0CpfJAtb/zAUaa5ypY19DvlNzw7kXc7uyubpzjJGgvZ+Q0jQB445zbpZZpKNcyiy1aY&#10;R5ddpcWU9tOiS/81ke8Z892dj5hFl281F5dfwciDFeWz8EPjiQcswwpCWOHyc5CQtwzf+tqE/j0L&#10;UU5ihhckwVwxv9GwrXz80HjiAfrbvFcsojjndQl5UPOYwDvEofIgkpPKiOJco0dxTtCjH38KPzKu&#10;WFzq+3igwq87SCW6EqRcIJnoOTQ0z5WBKt/LWN6v3O+ekLi5ap95OTXC3hy14FpejXD9RM6hgedB&#10;Xo1gKUZ4gFcC+vq+UGxhhW99hRUuO8cIlV1khsnjwGgZPzRhYPUG5ttQjhY+nZP9Mtm4slk3wwJI&#10;hEjueUYkkAjcFLaYPeG0yWyX81hobl8wIjmgOdfNjPQe1x3hN2OJasFi2M0PWmiBKr8MfUxhxhsh&#10;Sr9pwUq/LJhjkEJ09F6RB2PIqRY8DSQCLCo51UI5mCbjhyYMwOw5t0awGS3UoNf2Zx6QB/cQzY2W&#10;/GYts0fnicBUgLwRfmjC4McfZ5g1NzE/QO0Kmmd/s4bxMn7onqCjg2ff2cptxuSM2rhFBw9yjWZE&#10;SRbHj88zQ3OMBeKgow2TLYq9l6WJJ5LdHHrXOB3GKhHWsr/rSXYa1x1j+mAUfSjpXeMs7l7jdL53&#10;rfMljDy4h1JVp9abOg5kTKrH/QR+/jN9kjN+aMJALTF56GwG7VU0x/N9abRLA+lmK+/lPRv5kj11&#10;CCcRBotsfhwPPwGiGFWbPDRUZB0AngeDxbZXLhTZSUcq7t1nIiAR6mPi90IlQm3MqsP1MSsn3D0D&#10;1IvjAtH8jqF5XquNiZcqQ8ZHGuVWACmbEr5rHsgBlQhcjpU+9dg9/bx4O5TOd50HZsm6ebrlqO8B&#10;eTCGZnf3SbutvWRV1h7XKi09j1ZaewTghyYUwKsBzbEVyAPU9uxx5I17InwMEgcJLXXGx9LUmasv&#10;ptqvHlznIFmIH5pQSHGQeP8tW2SfWJXukn7PnlfArFhHImy6JPXHTJJf0cfAeLyRG/Cpo0zneTCa&#10;H5DVkPf8pnuR1NVBOfogW6Z53zG/4bKjtPGck6whOkQPA+Pxxqzs3x3YUk0lVB44yjQtjtLmeycj&#10;B3JAMV+/QROX9kNi3iymLMZkpcKoOu9kYBa9085cXIbJFqG5NoGBMn7onoC1VPY/rFDZACtcdhkS&#10;9BMxh2YdmmvFDC1QQQ4NtW7LZXKjGZrrA9h8S4/i/IX5ikbyNjksm3iV3GDkTI/kZOFERy9DzL2n&#10;eUeMRFD5Hsf8BEr8PoV8FX5owmDhlwunBu7w24jl+YDwUPje089E2TXPPJlTI+jNruFfy6kWbtuy&#10;x3fCVdhmVSw0RfNbl6MWXIYNuEAk4IfuD7BCC/7FCpP1AjPJDM9/Fg9PCDDDCuaC1wG28IUWHGAs&#10;lc3AD91TMJdzfMETARYXFlQiTCCATJFFFO8nMHuxiOL+Oi2We08T4WNAC8s8zBNBJRoFiSA8PCGw&#10;pMx3Nlrw1DC3IIWoI0jly8EP3VNIawVP59YIW3XGysL38fCEwJY9/NloXt/C4ozmeBwWa/zQPUVT&#10;E9P1fz0RGBI8PCHQ0mLj0KxlfNncxLx2sIl5TNvIeAk/dE9x7BjXqaud84tOzsg7HQ9PCPT28lgd&#10;h7mfdbR5X+tq8z7bdZg3IXRasUqEJOfvdbJAs8vw8ITA8Y3ujJ617M1obhfR68DJNbP/OToBdvqc&#10;W/cIcyCD9g1GIqTTqvDwhMDJDSaTz2aYpvUDcZBGO4fmuGpUYnLP79l5hY3lULGtYqjI7uqFItuf&#10;8PCEwKjScsqFYrvE4SK784NFNpfQ16vuJXkwhh9XrmTUiePzIDlfFxt/CA9PCKC5mdXHrvoAzesc&#10;er1YL45bs2v5cnP88D2DYt48sxKBa5ZK4HIFSAQ8PCEABIeS7yIu4bueRXO7rOK7bQL5JfzwPcMu&#10;W555pbXn2ipLr0tV1p4nKq3n3Luk6U04gO5ZhbXXG5WWHn8ByVFl5ZVTb+95zzehgDRPqkPiSp0n&#10;QkJPmqNkwnhvgL9BqoPkRTS/nlT71VeT7ROLJbMl4yrBcyvAPQMSIX9R1nnwRLgnO/vvAKiMkPln&#10;dQF5IFuU9bV8wUYGfuiewUc9+pCjTPMKW6Y5y85vuOhU0HRPdg/fDmxpkw+aWxsuW1R1ryoPbgbI&#10;GZlFl543F5dfmxJVIsTDEwI0seppmrisEcgD85iyn00jSybEPbMMl73MCivoBoUMZpgsGA9PCFgu&#10;2+aN5vYrtgE3XPbHeMsW3Q6YnBEoY0RwrqKvJ1Q+iB71+GOMSM5+XQ6Ncxjmih+6p4BNrcEq305d&#10;Ds3vLTw8IRCoED0aqPTdBXMLVvmdBMIDP3RPkbdX8MSWGsEBnbGyz4TKbeTtfW56bo1Aiat3nMhT&#10;+zyDH7q/gBYYDjNMnskIzxsXc5C7QlxhygqTJ+iYXYw1LbQO3T6hdIAtox73pkfx1k1b8eTEeGhY&#10;5kNjRnEj0YJ8BhY+1HYxxE9MCMJlDJCoR4vLxmClyBsP3XMsUYlCAxW+p3HyYO9ipd+EMhPcvFvw&#10;aG6N8NPx9hW4E3JrBS/l1Ag7sUW5Zv4PaGH2wA9NCDQ30+1btIz1BzUsLh6659BqWf882ERvB2JD&#10;20T//eBB6wl1z440ell1tHKSuto5E2ZX4NEj3OeOtnMOY8RGO7flyJGJQYaOoecDV2bvGvb7J9ey&#10;A/HQPcepFPa87iTn31G73p3k1NUrmX0vSpVvi7/STR4ZSKfFnU2n/RMP3XOcy6A9NZA+qbYvg3a9&#10;L23S6bMZpgvuZeXBzYCk/IUiu7ihItsJ89Aw9JWd91CxXf1gsd31oUK7waFC2+cn0j1TL1tG2y+O&#10;j6yPfXc5Hrrn2L9ihUt9bFxlfcyqq7Wx8efqxHFh4+l5cDco3d0nKee7hpcI3FbjoXuOnU+72JXw&#10;3UoxYoPvdlY53+VtSI7jh+85wBOhytLrpSorz4/h/uHhe4pvLR+3qbL0LKi09riCNSuvVRXsiVMp&#10;DZ4IKQ4Ji1IcEj8cL1Piu0EyU2KH5rQZq46YufoymtvHWWzxxLlnIcoHZQFbns8LyFr/5cKscTE+&#10;vRukIdJp0oBNm6WLsi6gdl3qn7mxIOjeVWvcCs4yjcBJ2pjmLm++56QGwGt742R2vmYdW9Z4Fr1e&#10;c5RqCibK3MZgHlvOo4nLM03fvifSQP+NEOUk85jy92jRZX0gs2QWXf7VFLFiQslgWoXLvSCHZh0q&#10;mxjk3sIsU1bo1jeY4bIzWA4tTP41Y+mXEyofZBXJ8YIc2tS3uE546N5CvNCUHjl3OT2C9yeWQ4vk&#10;VlhEcRzwoxMCL5b4OwTv8Nu4RPnshHkWBr8DzKcByAOlX01Aod+Eqi4HY+UctSAVZI3w0D1Hjtpn&#10;SbZacBhyaNnVgp/yqudPyErp+wuYTlv+s6xw2W+ojbDC5WdYobI37iuX+/EGegCdFsl9lhHBqwW/&#10;A0YkbwAtfCtsl/Pu+a62iQofCei0+XKAMAhU+V4PVIkGA1ULkhfvWvx/9+w2AA253Bo+b0uNYFcO&#10;eDOo+UN5tfxPpLv+7/fsdgAdu4MHWbNbmpiqFi3zSouGPqjVMLMOHKBPuPLDiQLwOgBvhq427o6u&#10;du8rXe3cy0fbuVsPHnz8vjD4vBcAX4NTEmfH3iTnz3qTnC73rHG6cnwNW3Fc4j6hHkwnEuBv83SG&#10;uc1AOi2rP4N2uS+Ndg19vas/jTahCOSJBLhn4MUwVGzz8VCh7eXBIrvr4NNwsdh6wuy8noioE39o&#10;WR8bn7AvdlU/VEWAP8OPK9+b0F4D9xoFT7s8Usp3XVkicOlTCtxGVPPdflfx3Z4cvQdeQfcLdjJd&#10;Hqmy9IqssvLqB3+GSky6aM4T/3fPbo+NM1aapcxaHQ5VBykOiSMpDqu71ztIYCfg/92z22DjyxvN&#10;pAFbQmSLsnqg6kDqn3VcunjzIskE1oC/12BntZmyC5pCHPMbG8DvwFGm6XGSacNNJKP/d89uh+XS&#10;h8HUmSYubzSPKR0xiy49Zxa9M+L/8kF3ALpnrPACISu04BfUrmM+p+Hylf93z+6AkJAHLaI4Qnok&#10;R415hkZwztEjuHH/l0O7PUKUIQ8G7FgwJ0jhuxtyaEGYYbJovWi7aDL+Lf+HmwA5tCzM4FlQDv6m&#10;2WrBcK6an7lht7HvmYnJ/wO7vjX6w5A3iwAAAABJRU5ErkJgglBLAwQUAAYACAAAACEAHoDNFOMA&#10;AAAOAQAADwAAAGRycy9kb3ducmV2LnhtbEyPwU7DMAyG70i8Q2QkbiwJo90oTadpAk4TEhsS4pY1&#10;Xlutcaoma7u3JzvBzdb/6ffnfDXZlg3Y+8aRAjkTwJBKZxqqFHzt3x6WwHzQZHTrCBVc0MOquL3J&#10;dWbcSJ847ELFYgn5TCuoQ+gyzn1Zo9V+5jqkmB1db3WIa19x0+sxltuWPwqRcqsbihdq3eGmxvK0&#10;O1sF76Me13P5OmxPx83lZ598fG8lKnV/N61fgAWcwh8MV/2oDkV0OrgzGc9aBekyfYpoDMR8kQK7&#10;IsmzWAA7xEkmUgAvcv7/jeIXAAD//wMAUEsDBBQABgAIAAAAIQCqJg6+vAAAACEBAAAZAAAAZHJz&#10;L19yZWxzL2Uyb0RvYy54bWwucmVsc4SPQWrDMBBF94XcQcw+lp1FKMWyN6HgbUgOMEhjWcQaCUkt&#10;9e0jyCaBQJfzP/89ph///Cp+KWUXWEHXtCCIdTCOrYLr5Xv/CSIXZINrYFKwUYZx2H30Z1qx1FFe&#10;XMyiUjgrWEqJX1JmvZDH3IRIXJs5JI+lnsnKiPqGluShbY8yPTNgeGGKyShIk+lAXLZYzf+zwzw7&#10;TaegfzxxeaOQzld3BWKyVBR4Mg4fYddEtiCHXr48NtwBAAD//wMAUEsBAi0AFAAGAAgAAAAhALGC&#10;Z7YKAQAAEwIAABMAAAAAAAAAAAAAAAAAAAAAAFtDb250ZW50X1R5cGVzXS54bWxQSwECLQAUAAYA&#10;CAAAACEAOP0h/9YAAACUAQAACwAAAAAAAAAAAAAAAAA7AQAAX3JlbHMvLnJlbHNQSwECLQAUAAYA&#10;CAAAACEAeMTnA/cCAADPBgAADgAAAAAAAAAAAAAAAAA6AgAAZHJzL2Uyb0RvYy54bWxQSwECLQAK&#10;AAAAAAAAACEACcjbSYrjAQCK4wEAFAAAAAAAAAAAAAAAAABdBQAAZHJzL21lZGlhL2ltYWdlMS5w&#10;bmdQSwECLQAUAAYACAAAACEAHoDNFOMAAAAOAQAADwAAAAAAAAAAAAAAAAAZ6QEAZHJzL2Rvd25y&#10;ZXYueG1sUEsBAi0AFAAGAAgAAAAhAKomDr68AAAAIQEAABkAAAAAAAAAAAAAAAAAKeoBAGRycy9f&#10;cmVscy9lMm9Eb2MueG1sLnJlbHNQSwUGAAAAAAYABgB8AQAAHOsBAAAA&#10;">
              <o:lock v:ext="edit" aspectratio="t"/>
              <v:rect id="6 Rectángulo" o:spid="_x0000_s1027" style="position:absolute;left:4741;width:90106;height:49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evsZxAAAANsAAAAPAAAAZHJzL2Rvd25yZXYueG1sRI9Ba8JA&#10;EIXvBf/DMoKXUjf1UCR1FRGkQQpibD0P2WkSmp2N2TVJ/33nIHib4b1575vVZnSN6qkLtWcDr/ME&#10;FHHhbc2lga/z/mUJKkRki41nMvBHATbrydMKU+sHPlGfx1JJCIcUDVQxtqnWoajIYZj7lli0H985&#10;jLJ2pbYdDhLuGr1IkjftsGZpqLClXUXFb35zBobi2F/Onx/6+HzJPF+z6y7/Phgzm47bd1CRxvgw&#10;368zK/gCK7/IAHr9DwAA//8DAFBLAQItABQABgAIAAAAIQDb4fbL7gAAAIUBAAATAAAAAAAAAAAA&#10;AAAAAAAAAABbQ29udGVudF9UeXBlc10ueG1sUEsBAi0AFAAGAAgAAAAhAFr0LFu/AAAAFQEAAAsA&#10;AAAAAAAAAAAAAAAAHwEAAF9yZWxzLy5yZWxzUEsBAi0AFAAGAAgAAAAhAPF6+xnEAAAA2wAAAA8A&#10;AAAAAAAAAAAAAAAABwIAAGRycy9kb3ducmV2LnhtbFBLBQYAAAAAAwADALcAAAD4AgAAAAA=&#10;" filled="f" stroked="f">
                <v:textbox>
                  <w:txbxContent>
                    <w:p w14:paraId="4903FCDF" w14:textId="77777777" w:rsidR="00E315B6" w:rsidRPr="00EB7AC4" w:rsidRDefault="00E315B6" w:rsidP="00E315B6">
                      <w:pPr>
                        <w:pStyle w:val="NormalWeb"/>
                        <w:spacing w:before="0" w:beforeAutospacing="0" w:after="0" w:afterAutospacing="0"/>
                        <w:jc w:val="right"/>
                        <w:rPr>
                          <w:sz w:val="20"/>
                          <w:lang w:val="en-US"/>
                        </w:rPr>
                      </w:pPr>
                      <w:r w:rsidRPr="00094520">
                        <w:rPr>
                          <w:rFonts w:ascii="Myriad Pro" w:hAnsi="Myriad Pro" w:cstheme="minorBidi"/>
                          <w:b/>
                          <w:bCs/>
                          <w:i/>
                          <w:iCs/>
                          <w:color w:val="800000"/>
                          <w:kern w:val="24"/>
                          <w:sz w:val="28"/>
                          <w:szCs w:val="36"/>
                          <w:lang w:val="en-US"/>
                        </w:rPr>
                        <w:t>Co-production, a model for fair and sustainable societies</w:t>
                      </w:r>
                    </w:p>
                  </w:txbxContent>
                </v:textbox>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8" type="#_x0000_t75" style="position:absolute;top:3693;width:94505;height:822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kJ38wAAAANsAAAAPAAAAZHJzL2Rvd25yZXYueG1sRE9Li8Iw&#10;EL4L/ocwgjdNVVi0GsUHQoW9rI/70IxtsZnUJtbqr98sLHibj+85i1VrStFQ7QrLCkbDCARxanXB&#10;mYLzaT+YgnAeWWNpmRS8yMFq2e0sMNb2yT/UHH0mQgi7GBXk3lexlC7NyaAb2oo4cFdbG/QB1pnU&#10;NT5DuCnlOIq+pMGCQ0OOFW1zSm/Hh1FgJ7Tf3Bsel7vo+n3ZHJL39JUo1e+16zkIT63/iP/diQ7z&#10;Z/D3SzhALn8BAAD//wMAUEsBAi0AFAAGAAgAAAAhANvh9svuAAAAhQEAABMAAAAAAAAAAAAAAAAA&#10;AAAAAFtDb250ZW50X1R5cGVzXS54bWxQSwECLQAUAAYACAAAACEAWvQsW78AAAAVAQAACwAAAAAA&#10;AAAAAAAAAAAfAQAAX3JlbHMvLnJlbHNQSwECLQAUAAYACAAAACEAz5Cd/MAAAADbAAAADwAAAAAA&#10;AAAAAAAAAAAHAgAAZHJzL2Rvd25yZXYueG1sUEsFBgAAAAADAAMAtwAAAPQCAAAAAA==&#10;">
                <v:imagedata r:id="rId2" o:title=""/>
              </v:shape>
              <w10:wrap anchorx="page" anchory="page"/>
            </v:group>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5B1DEC" w14:textId="152CB8F5" w:rsidR="002F5CF5" w:rsidRDefault="003A1B60">
    <w:pPr>
      <w:pStyle w:val="Piedepgina"/>
    </w:pPr>
    <w:r>
      <w:rPr>
        <w:noProof/>
        <w:lang w:eastAsia="es-ES"/>
      </w:rPr>
      <w:drawing>
        <wp:anchor distT="0" distB="0" distL="114300" distR="114300" simplePos="0" relativeHeight="251675648" behindDoc="0" locked="0" layoutInCell="1" allowOverlap="1" wp14:anchorId="6FC04CF8" wp14:editId="55F2FE7F">
          <wp:simplePos x="0" y="0"/>
          <wp:positionH relativeFrom="margin">
            <wp:align>center</wp:align>
          </wp:positionH>
          <wp:positionV relativeFrom="page">
            <wp:posOffset>6482196</wp:posOffset>
          </wp:positionV>
          <wp:extent cx="6804000" cy="720000"/>
          <wp:effectExtent l="0" t="0" r="0" b="4445"/>
          <wp:wrapTopAndBottom/>
          <wp:docPr id="6" name="Imagen 6" descr="C:\Users\MedTOWN #3\AppData\Local\Microsoft\Windows\INetCache\Content.Word\Logos_allpartnersMedTOWN_2022-0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edTOWN #3\AppData\Local\Microsoft\Windows\INetCache\Content.Word\Logos_allpartnersMedTOWN_2022-06.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804000" cy="720000"/>
                  </a:xfrm>
                  <a:prstGeom prst="rect">
                    <a:avLst/>
                  </a:prstGeom>
                  <a:noFill/>
                  <a:ln>
                    <a:noFill/>
                  </a:ln>
                </pic:spPr>
              </pic:pic>
            </a:graphicData>
          </a:graphic>
          <wp14:sizeRelH relativeFrom="page">
            <wp14:pctWidth>0</wp14:pctWidth>
          </wp14:sizeRelH>
          <wp14:sizeRelV relativeFrom="page">
            <wp14:pctHeight>0</wp14:pctHeight>
          </wp14:sizeRelV>
        </wp:anchor>
      </w:drawing>
    </w:r>
    <w:r w:rsidR="002F5CF5">
      <w:rPr>
        <w:noProof/>
        <w:lang w:eastAsia="es-ES"/>
      </w:rPr>
      <w:drawing>
        <wp:anchor distT="0" distB="0" distL="114300" distR="114300" simplePos="0" relativeHeight="251667456" behindDoc="1" locked="0" layoutInCell="1" allowOverlap="1" wp14:anchorId="13BCF50F" wp14:editId="022DC6D5">
          <wp:simplePos x="0" y="0"/>
          <wp:positionH relativeFrom="page">
            <wp:posOffset>-15627</wp:posOffset>
          </wp:positionH>
          <wp:positionV relativeFrom="page">
            <wp:posOffset>9947275</wp:posOffset>
          </wp:positionV>
          <wp:extent cx="7962872" cy="744938"/>
          <wp:effectExtent l="0" t="0" r="635" b="0"/>
          <wp:wrapNone/>
          <wp:docPr id="7" name="Imagen 7" descr="C:\Users\MedTOWN #3\AppData\Local\Microsoft\Windows\INetCache\Content.Word\FooterRainbowPeop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edTOWN #3\AppData\Local\Microsoft\Windows\INetCache\Content.Word\FooterRainbowPeople.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962872" cy="744938"/>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588AA6" w14:textId="2DBA25B1" w:rsidR="002F5CF5" w:rsidRDefault="002F5CF5">
    <w:pPr>
      <w:pStyle w:val="Piedepgina"/>
    </w:pPr>
    <w:r>
      <w:rPr>
        <w:noProof/>
        <w:lang w:eastAsia="es-ES"/>
      </w:rPr>
      <w:drawing>
        <wp:anchor distT="0" distB="0" distL="114300" distR="114300" simplePos="0" relativeHeight="251663360" behindDoc="1" locked="0" layoutInCell="1" allowOverlap="1" wp14:anchorId="1259481B" wp14:editId="382D437E">
          <wp:simplePos x="0" y="0"/>
          <wp:positionH relativeFrom="page">
            <wp:align>left</wp:align>
          </wp:positionH>
          <wp:positionV relativeFrom="page">
            <wp:align>bottom</wp:align>
          </wp:positionV>
          <wp:extent cx="7962872" cy="744938"/>
          <wp:effectExtent l="0" t="0" r="635" b="0"/>
          <wp:wrapNone/>
          <wp:docPr id="16" name="Imagen 16" descr="C:\Users\MedTOWN #3\AppData\Local\Microsoft\Windows\INetCache\Content.Word\FooterRainbowPeop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edTOWN #3\AppData\Local\Microsoft\Windows\INetCache\Content.Word\FooterRainbowPeople.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962872" cy="744938"/>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C570FF" w14:textId="77777777" w:rsidR="004E44E3" w:rsidRDefault="004E44E3" w:rsidP="00517002">
      <w:pPr>
        <w:spacing w:after="0" w:line="240" w:lineRule="auto"/>
      </w:pPr>
      <w:r>
        <w:separator/>
      </w:r>
    </w:p>
  </w:footnote>
  <w:footnote w:type="continuationSeparator" w:id="0">
    <w:p w14:paraId="42910141" w14:textId="77777777" w:rsidR="004E44E3" w:rsidRDefault="004E44E3" w:rsidP="00517002">
      <w:pPr>
        <w:spacing w:after="0" w:line="240" w:lineRule="auto"/>
      </w:pPr>
      <w:r>
        <w:continuationSeparator/>
      </w:r>
    </w:p>
  </w:footnote>
  <w:footnote w:id="1">
    <w:p w14:paraId="6AD6C56C" w14:textId="77777777" w:rsidR="003A1B60" w:rsidRPr="0083170E" w:rsidRDefault="003A1B60" w:rsidP="003A1B60">
      <w:pPr>
        <w:pStyle w:val="Textonotapie"/>
        <w:rPr>
          <w:lang w:val="en-GB"/>
        </w:rPr>
      </w:pPr>
      <w:r>
        <w:rPr>
          <w:rStyle w:val="Refdenotaalpie"/>
        </w:rPr>
        <w:footnoteRef/>
      </w:r>
      <w:r w:rsidRPr="0083170E">
        <w:rPr>
          <w:lang w:val="en-GB"/>
        </w:rPr>
        <w:t xml:space="preserve"> </w:t>
      </w:r>
      <w:bookmarkStart w:id="1" w:name="_Hlk77615640"/>
      <w:r w:rsidRPr="0083170E">
        <w:rPr>
          <w:lang w:val="en-GB"/>
        </w:rPr>
        <w:t>Especially related to Social Solidarity Economy (SSE) through social and complementary currencies.</w:t>
      </w:r>
      <w:bookmarkEnd w:id="1"/>
    </w:p>
  </w:footnote>
  <w:footnote w:id="2">
    <w:p w14:paraId="4C60BFD6" w14:textId="77777777" w:rsidR="003A1B60" w:rsidRPr="0083170E" w:rsidRDefault="003A1B60" w:rsidP="003A1B60">
      <w:pPr>
        <w:pStyle w:val="Textonotapie"/>
        <w:rPr>
          <w:lang w:val="en-GB"/>
        </w:rPr>
      </w:pPr>
      <w:r>
        <w:rPr>
          <w:rStyle w:val="Refdenotaalpie"/>
        </w:rPr>
        <w:footnoteRef/>
      </w:r>
      <w:r w:rsidRPr="0083170E">
        <w:rPr>
          <w:lang w:val="en-GB"/>
        </w:rPr>
        <w:t xml:space="preserve"> Necessary for making comparative terms of equivalent concepts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32DC5D" w14:textId="0AC0A82E" w:rsidR="002F5CF5" w:rsidRDefault="003A1B60">
    <w:pPr>
      <w:pStyle w:val="Encabezado"/>
    </w:pPr>
    <w:r w:rsidRPr="009F0381">
      <w:rPr>
        <w:rFonts w:ascii="Myriad Pro" w:eastAsia="Times New Roman" w:hAnsi="Myriad Pro"/>
        <w:bCs/>
        <w:noProof/>
        <w:color w:val="39499B"/>
        <w:kern w:val="36"/>
        <w:sz w:val="28"/>
        <w:szCs w:val="28"/>
        <w:lang w:eastAsia="es-ES"/>
      </w:rPr>
      <w:drawing>
        <wp:anchor distT="0" distB="0" distL="114300" distR="114300" simplePos="0" relativeHeight="251673600" behindDoc="0" locked="0" layoutInCell="1" allowOverlap="1" wp14:anchorId="78D5508A" wp14:editId="1134F3C4">
          <wp:simplePos x="0" y="0"/>
          <wp:positionH relativeFrom="page">
            <wp:posOffset>670502</wp:posOffset>
          </wp:positionH>
          <wp:positionV relativeFrom="page">
            <wp:align>top</wp:align>
          </wp:positionV>
          <wp:extent cx="3708000" cy="1440000"/>
          <wp:effectExtent l="0" t="0" r="0" b="0"/>
          <wp:wrapTopAndBottom/>
          <wp:docPr id="8" name="Imagen 8" descr="C:\Users\MedTOWN #3\AppData\Local\Microsoft\Windows\INetCache\Content.Word\en_medtow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edTOWN #3\AppData\Local\Microsoft\Windows\INetCache\Content.Word\en_medtown.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08000" cy="14400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2F5CF5" w:rsidRPr="008E33E7">
      <w:rPr>
        <w:noProof/>
        <w:lang w:eastAsia="es-ES"/>
      </w:rPr>
      <w:drawing>
        <wp:anchor distT="0" distB="0" distL="114300" distR="114300" simplePos="0" relativeHeight="251666432" behindDoc="0" locked="0" layoutInCell="1" allowOverlap="1" wp14:anchorId="760221AF" wp14:editId="4AD338E0">
          <wp:simplePos x="0" y="0"/>
          <wp:positionH relativeFrom="margin">
            <wp:align>right</wp:align>
          </wp:positionH>
          <wp:positionV relativeFrom="paragraph">
            <wp:posOffset>-125950</wp:posOffset>
          </wp:positionV>
          <wp:extent cx="1239347" cy="574128"/>
          <wp:effectExtent l="0" t="0" r="0" b="0"/>
          <wp:wrapNone/>
          <wp:docPr id="5" name="Imagen 5" descr="C:\Users\ACPP\Downloads\Logotipo Color-transparent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CPP\Downloads\Logotipo Color-transparente.pn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239347" cy="574128"/>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FFF4DD" w14:textId="317D4483" w:rsidR="002F5CF5" w:rsidRDefault="002F5CF5">
    <w:pPr>
      <w:pStyle w:val="Encabezado"/>
    </w:pPr>
    <w:r>
      <w:rPr>
        <w:noProof/>
        <w:lang w:eastAsia="es-ES"/>
      </w:rPr>
      <w:drawing>
        <wp:anchor distT="0" distB="0" distL="114300" distR="114300" simplePos="0" relativeHeight="251659264" behindDoc="0" locked="0" layoutInCell="1" allowOverlap="1" wp14:anchorId="5D148848" wp14:editId="5944B172">
          <wp:simplePos x="0" y="0"/>
          <wp:positionH relativeFrom="margin">
            <wp:align>left</wp:align>
          </wp:positionH>
          <wp:positionV relativeFrom="page">
            <wp:align>top</wp:align>
          </wp:positionV>
          <wp:extent cx="3849370" cy="1513840"/>
          <wp:effectExtent l="0" t="0" r="0" b="0"/>
          <wp:wrapTopAndBottom/>
          <wp:docPr id="14" name="Imagen 14" descr="C:\Users\MedTOWN #3\AppData\Local\Microsoft\Windows\INetCache\Content.Word\en_medtow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edTOWN #3\AppData\Local\Microsoft\Windows\INetCache\Content.Word\en_medtown.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849370" cy="151384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E33E7">
      <w:rPr>
        <w:noProof/>
        <w:lang w:eastAsia="es-ES"/>
      </w:rPr>
      <w:drawing>
        <wp:anchor distT="0" distB="0" distL="114300" distR="114300" simplePos="0" relativeHeight="251661312" behindDoc="0" locked="0" layoutInCell="1" allowOverlap="1" wp14:anchorId="3B70DAA4" wp14:editId="4A299E71">
          <wp:simplePos x="0" y="0"/>
          <wp:positionH relativeFrom="margin">
            <wp:align>right</wp:align>
          </wp:positionH>
          <wp:positionV relativeFrom="paragraph">
            <wp:posOffset>-124211</wp:posOffset>
          </wp:positionV>
          <wp:extent cx="1239347" cy="574128"/>
          <wp:effectExtent l="0" t="0" r="0" b="0"/>
          <wp:wrapNone/>
          <wp:docPr id="10" name="Imagen 10" descr="C:\Users\ACPP\Downloads\Logotipo Color-transparent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CPP\Downloads\Logotipo Color-transparente.pn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239347" cy="574128"/>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3190AFA"/>
    <w:multiLevelType w:val="hybridMultilevel"/>
    <w:tmpl w:val="91A62E38"/>
    <w:lvl w:ilvl="0" w:tplc="9E9AFF1C">
      <w:start w:val="1"/>
      <w:numFmt w:val="upperLetter"/>
      <w:lvlText w:val="%1)"/>
      <w:lvlJc w:val="left"/>
      <w:pPr>
        <w:ind w:left="720" w:hanging="360"/>
      </w:pPr>
      <w:rPr>
        <w:rFonts w:hint="default"/>
        <w:u w:val="none"/>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6D8C55C5"/>
    <w:multiLevelType w:val="hybridMultilevel"/>
    <w:tmpl w:val="E214A07A"/>
    <w:lvl w:ilvl="0" w:tplc="0C0A0011">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76143D35"/>
    <w:multiLevelType w:val="hybridMultilevel"/>
    <w:tmpl w:val="588ED4E0"/>
    <w:lvl w:ilvl="0" w:tplc="6FFA5C32">
      <w:start w:val="2"/>
      <w:numFmt w:val="upp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6331"/>
    <w:rsid w:val="00033C8F"/>
    <w:rsid w:val="00040B8E"/>
    <w:rsid w:val="00043BF0"/>
    <w:rsid w:val="000464F1"/>
    <w:rsid w:val="000639D7"/>
    <w:rsid w:val="0006474D"/>
    <w:rsid w:val="0006700C"/>
    <w:rsid w:val="00071537"/>
    <w:rsid w:val="00076314"/>
    <w:rsid w:val="00080A86"/>
    <w:rsid w:val="000854BF"/>
    <w:rsid w:val="000A64C3"/>
    <w:rsid w:val="000E44F5"/>
    <w:rsid w:val="000E5894"/>
    <w:rsid w:val="00105664"/>
    <w:rsid w:val="0011566B"/>
    <w:rsid w:val="00154528"/>
    <w:rsid w:val="001573A6"/>
    <w:rsid w:val="00163D4B"/>
    <w:rsid w:val="0017721E"/>
    <w:rsid w:val="001C79DF"/>
    <w:rsid w:val="001E77B8"/>
    <w:rsid w:val="001F037D"/>
    <w:rsid w:val="002325F1"/>
    <w:rsid w:val="00275B5C"/>
    <w:rsid w:val="00286331"/>
    <w:rsid w:val="00293C80"/>
    <w:rsid w:val="00296F4D"/>
    <w:rsid w:val="002A3016"/>
    <w:rsid w:val="002A38DC"/>
    <w:rsid w:val="002A537F"/>
    <w:rsid w:val="002B0437"/>
    <w:rsid w:val="002B58DB"/>
    <w:rsid w:val="002C1882"/>
    <w:rsid w:val="002C67C4"/>
    <w:rsid w:val="002E0375"/>
    <w:rsid w:val="002F5CF5"/>
    <w:rsid w:val="00307160"/>
    <w:rsid w:val="0031639E"/>
    <w:rsid w:val="00341162"/>
    <w:rsid w:val="003A1B60"/>
    <w:rsid w:val="003A1CB8"/>
    <w:rsid w:val="003C3D62"/>
    <w:rsid w:val="003F205C"/>
    <w:rsid w:val="004022E3"/>
    <w:rsid w:val="00425064"/>
    <w:rsid w:val="00444689"/>
    <w:rsid w:val="00450E71"/>
    <w:rsid w:val="00455D52"/>
    <w:rsid w:val="00476CD7"/>
    <w:rsid w:val="00490BB4"/>
    <w:rsid w:val="004B4FDA"/>
    <w:rsid w:val="004D0F0E"/>
    <w:rsid w:val="004E091C"/>
    <w:rsid w:val="004E44E3"/>
    <w:rsid w:val="00502E23"/>
    <w:rsid w:val="00507A95"/>
    <w:rsid w:val="005140F2"/>
    <w:rsid w:val="00517002"/>
    <w:rsid w:val="00534368"/>
    <w:rsid w:val="00535CF7"/>
    <w:rsid w:val="005461E8"/>
    <w:rsid w:val="005623A8"/>
    <w:rsid w:val="005817EA"/>
    <w:rsid w:val="00595E18"/>
    <w:rsid w:val="005A43DB"/>
    <w:rsid w:val="005C21EC"/>
    <w:rsid w:val="005C5D2B"/>
    <w:rsid w:val="005F7D3F"/>
    <w:rsid w:val="006074F3"/>
    <w:rsid w:val="006142A5"/>
    <w:rsid w:val="00630D66"/>
    <w:rsid w:val="00663068"/>
    <w:rsid w:val="006640EF"/>
    <w:rsid w:val="00674CD7"/>
    <w:rsid w:val="006806FA"/>
    <w:rsid w:val="00691AD8"/>
    <w:rsid w:val="006969C1"/>
    <w:rsid w:val="006C4794"/>
    <w:rsid w:val="006E2095"/>
    <w:rsid w:val="006F0E4B"/>
    <w:rsid w:val="007009B0"/>
    <w:rsid w:val="00711203"/>
    <w:rsid w:val="00734153"/>
    <w:rsid w:val="00737DF6"/>
    <w:rsid w:val="00740C5D"/>
    <w:rsid w:val="00741CA0"/>
    <w:rsid w:val="00760BA7"/>
    <w:rsid w:val="007824A2"/>
    <w:rsid w:val="007B3F2D"/>
    <w:rsid w:val="007B537A"/>
    <w:rsid w:val="007F507C"/>
    <w:rsid w:val="00801DC2"/>
    <w:rsid w:val="00815EAD"/>
    <w:rsid w:val="00816E71"/>
    <w:rsid w:val="00820A4D"/>
    <w:rsid w:val="0083170E"/>
    <w:rsid w:val="00842F87"/>
    <w:rsid w:val="00862C72"/>
    <w:rsid w:val="00862E99"/>
    <w:rsid w:val="0087227B"/>
    <w:rsid w:val="008852E3"/>
    <w:rsid w:val="0088732C"/>
    <w:rsid w:val="008951C9"/>
    <w:rsid w:val="008C46D4"/>
    <w:rsid w:val="008F33B4"/>
    <w:rsid w:val="009051B3"/>
    <w:rsid w:val="00915BC3"/>
    <w:rsid w:val="009703E0"/>
    <w:rsid w:val="009A3E07"/>
    <w:rsid w:val="009A78E5"/>
    <w:rsid w:val="009B61F7"/>
    <w:rsid w:val="009C37BF"/>
    <w:rsid w:val="009D3111"/>
    <w:rsid w:val="009F4C53"/>
    <w:rsid w:val="00A07377"/>
    <w:rsid w:val="00A4155C"/>
    <w:rsid w:val="00A42B2E"/>
    <w:rsid w:val="00A42E68"/>
    <w:rsid w:val="00A458B8"/>
    <w:rsid w:val="00A53D57"/>
    <w:rsid w:val="00A60C56"/>
    <w:rsid w:val="00A6422E"/>
    <w:rsid w:val="00A652AE"/>
    <w:rsid w:val="00A7195A"/>
    <w:rsid w:val="00A9437E"/>
    <w:rsid w:val="00AA2233"/>
    <w:rsid w:val="00AA797A"/>
    <w:rsid w:val="00AF0C2D"/>
    <w:rsid w:val="00AF1507"/>
    <w:rsid w:val="00B038F6"/>
    <w:rsid w:val="00B16C6D"/>
    <w:rsid w:val="00B204ED"/>
    <w:rsid w:val="00B25778"/>
    <w:rsid w:val="00B32CE9"/>
    <w:rsid w:val="00B6691C"/>
    <w:rsid w:val="00B72D49"/>
    <w:rsid w:val="00BA6172"/>
    <w:rsid w:val="00BC21BC"/>
    <w:rsid w:val="00BD420C"/>
    <w:rsid w:val="00BE0DE1"/>
    <w:rsid w:val="00BE2681"/>
    <w:rsid w:val="00BF2FF6"/>
    <w:rsid w:val="00C33566"/>
    <w:rsid w:val="00C61E1C"/>
    <w:rsid w:val="00C65D8A"/>
    <w:rsid w:val="00C90594"/>
    <w:rsid w:val="00C96A09"/>
    <w:rsid w:val="00CB0193"/>
    <w:rsid w:val="00CB1A71"/>
    <w:rsid w:val="00CB3577"/>
    <w:rsid w:val="00CC329A"/>
    <w:rsid w:val="00CE23AA"/>
    <w:rsid w:val="00CE676A"/>
    <w:rsid w:val="00D0119F"/>
    <w:rsid w:val="00D124BC"/>
    <w:rsid w:val="00D30128"/>
    <w:rsid w:val="00D61D8A"/>
    <w:rsid w:val="00DC7284"/>
    <w:rsid w:val="00DD0F73"/>
    <w:rsid w:val="00DE0C03"/>
    <w:rsid w:val="00E02B35"/>
    <w:rsid w:val="00E07B08"/>
    <w:rsid w:val="00E11C52"/>
    <w:rsid w:val="00E16910"/>
    <w:rsid w:val="00E2035C"/>
    <w:rsid w:val="00E315B6"/>
    <w:rsid w:val="00E5127F"/>
    <w:rsid w:val="00EA3BD1"/>
    <w:rsid w:val="00EA6058"/>
    <w:rsid w:val="00EB2C67"/>
    <w:rsid w:val="00EB3947"/>
    <w:rsid w:val="00EE0185"/>
    <w:rsid w:val="00F059EB"/>
    <w:rsid w:val="00F13791"/>
    <w:rsid w:val="00F17090"/>
    <w:rsid w:val="00F2594B"/>
    <w:rsid w:val="00F5362C"/>
    <w:rsid w:val="00F61249"/>
    <w:rsid w:val="00F63CB7"/>
    <w:rsid w:val="00F73D50"/>
    <w:rsid w:val="00FA5140"/>
    <w:rsid w:val="00FB4F0B"/>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20C7CD"/>
  <w15:chartTrackingRefBased/>
  <w15:docId w15:val="{D0DCCF8D-51EE-4229-804C-E9FE389466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link w:val="Ttulo1Car"/>
    <w:uiPriority w:val="9"/>
    <w:qFormat/>
    <w:rsid w:val="00E2035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39"/>
    <w:rsid w:val="00275B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275B5C"/>
    <w:pPr>
      <w:ind w:left="720"/>
      <w:contextualSpacing/>
    </w:pPr>
  </w:style>
  <w:style w:type="paragraph" w:styleId="Textonotapie">
    <w:name w:val="footnote text"/>
    <w:basedOn w:val="Normal"/>
    <w:link w:val="TextonotapieCar"/>
    <w:uiPriority w:val="99"/>
    <w:semiHidden/>
    <w:unhideWhenUsed/>
    <w:rsid w:val="00517002"/>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517002"/>
    <w:rPr>
      <w:sz w:val="20"/>
      <w:szCs w:val="20"/>
    </w:rPr>
  </w:style>
  <w:style w:type="character" w:styleId="Refdenotaalpie">
    <w:name w:val="footnote reference"/>
    <w:basedOn w:val="Fuentedeprrafopredeter"/>
    <w:uiPriority w:val="99"/>
    <w:semiHidden/>
    <w:unhideWhenUsed/>
    <w:rsid w:val="00517002"/>
    <w:rPr>
      <w:vertAlign w:val="superscript"/>
    </w:rPr>
  </w:style>
  <w:style w:type="paragraph" w:styleId="Textonotaalfinal">
    <w:name w:val="endnote text"/>
    <w:basedOn w:val="Normal"/>
    <w:link w:val="TextonotaalfinalCar"/>
    <w:uiPriority w:val="99"/>
    <w:semiHidden/>
    <w:unhideWhenUsed/>
    <w:rsid w:val="00C96A09"/>
    <w:pPr>
      <w:spacing w:after="0" w:line="240" w:lineRule="auto"/>
    </w:pPr>
    <w:rPr>
      <w:sz w:val="20"/>
      <w:szCs w:val="20"/>
    </w:rPr>
  </w:style>
  <w:style w:type="character" w:customStyle="1" w:styleId="TextonotaalfinalCar">
    <w:name w:val="Texto nota al final Car"/>
    <w:basedOn w:val="Fuentedeprrafopredeter"/>
    <w:link w:val="Textonotaalfinal"/>
    <w:uiPriority w:val="99"/>
    <w:semiHidden/>
    <w:rsid w:val="00C96A09"/>
    <w:rPr>
      <w:sz w:val="20"/>
      <w:szCs w:val="20"/>
    </w:rPr>
  </w:style>
  <w:style w:type="character" w:styleId="Refdenotaalfinal">
    <w:name w:val="endnote reference"/>
    <w:basedOn w:val="Fuentedeprrafopredeter"/>
    <w:uiPriority w:val="99"/>
    <w:semiHidden/>
    <w:unhideWhenUsed/>
    <w:rsid w:val="00C96A09"/>
    <w:rPr>
      <w:vertAlign w:val="superscript"/>
    </w:rPr>
  </w:style>
  <w:style w:type="paragraph" w:styleId="Encabezado">
    <w:name w:val="header"/>
    <w:basedOn w:val="Normal"/>
    <w:link w:val="EncabezadoCar"/>
    <w:uiPriority w:val="99"/>
    <w:unhideWhenUsed/>
    <w:rsid w:val="002F5CF5"/>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2F5CF5"/>
  </w:style>
  <w:style w:type="paragraph" w:styleId="Piedepgina">
    <w:name w:val="footer"/>
    <w:basedOn w:val="Normal"/>
    <w:link w:val="PiedepginaCar"/>
    <w:uiPriority w:val="99"/>
    <w:unhideWhenUsed/>
    <w:rsid w:val="002F5CF5"/>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2F5CF5"/>
  </w:style>
  <w:style w:type="character" w:styleId="Hipervnculo">
    <w:name w:val="Hyperlink"/>
    <w:basedOn w:val="Fuentedeprrafopredeter"/>
    <w:uiPriority w:val="99"/>
    <w:unhideWhenUsed/>
    <w:rsid w:val="002F5CF5"/>
    <w:rPr>
      <w:color w:val="0563C1" w:themeColor="hyperlink"/>
      <w:u w:val="single"/>
    </w:rPr>
  </w:style>
  <w:style w:type="paragraph" w:styleId="NormalWeb">
    <w:name w:val="Normal (Web)"/>
    <w:basedOn w:val="Normal"/>
    <w:uiPriority w:val="99"/>
    <w:semiHidden/>
    <w:unhideWhenUsed/>
    <w:rsid w:val="002F5CF5"/>
    <w:pPr>
      <w:spacing w:before="100" w:beforeAutospacing="1" w:after="100" w:afterAutospacing="1" w:line="240" w:lineRule="auto"/>
    </w:pPr>
    <w:rPr>
      <w:rFonts w:ascii="Times New Roman" w:eastAsiaTheme="minorEastAsia" w:hAnsi="Times New Roman" w:cs="Times New Roman"/>
      <w:sz w:val="24"/>
      <w:szCs w:val="24"/>
      <w:lang w:eastAsia="es-ES"/>
    </w:rPr>
  </w:style>
  <w:style w:type="character" w:styleId="Refdecomentario">
    <w:name w:val="annotation reference"/>
    <w:basedOn w:val="Fuentedeprrafopredeter"/>
    <w:uiPriority w:val="99"/>
    <w:semiHidden/>
    <w:unhideWhenUsed/>
    <w:rsid w:val="003A1B60"/>
    <w:rPr>
      <w:sz w:val="16"/>
      <w:szCs w:val="16"/>
    </w:rPr>
  </w:style>
  <w:style w:type="paragraph" w:styleId="Textocomentario">
    <w:name w:val="annotation text"/>
    <w:basedOn w:val="Normal"/>
    <w:link w:val="TextocomentarioCar"/>
    <w:uiPriority w:val="99"/>
    <w:semiHidden/>
    <w:unhideWhenUsed/>
    <w:rsid w:val="003A1B60"/>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3A1B60"/>
    <w:rPr>
      <w:sz w:val="20"/>
      <w:szCs w:val="20"/>
    </w:rPr>
  </w:style>
  <w:style w:type="paragraph" w:styleId="Textodeglobo">
    <w:name w:val="Balloon Text"/>
    <w:basedOn w:val="Normal"/>
    <w:link w:val="TextodegloboCar"/>
    <w:uiPriority w:val="99"/>
    <w:semiHidden/>
    <w:unhideWhenUsed/>
    <w:rsid w:val="003A1B60"/>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3A1B60"/>
    <w:rPr>
      <w:rFonts w:ascii="Segoe UI" w:hAnsi="Segoe UI" w:cs="Segoe UI"/>
      <w:sz w:val="18"/>
      <w:szCs w:val="18"/>
    </w:rPr>
  </w:style>
  <w:style w:type="character" w:customStyle="1" w:styleId="Nenhuma">
    <w:name w:val="Nenhuma"/>
    <w:rsid w:val="004D0F0E"/>
    <w:rPr>
      <w:lang w:val="en-US"/>
    </w:rPr>
  </w:style>
  <w:style w:type="paragraph" w:customStyle="1" w:styleId="Corpo">
    <w:name w:val="Corpo"/>
    <w:rsid w:val="00040B8E"/>
    <w:pPr>
      <w:spacing w:line="254" w:lineRule="auto"/>
    </w:pPr>
    <w:rPr>
      <w:rFonts w:ascii="Calibri" w:eastAsia="Arial Unicode MS" w:hAnsi="Calibri" w:cs="Arial Unicode MS"/>
      <w:color w:val="000000"/>
      <w:u w:color="000000"/>
      <w:lang w:val="en-US" w:eastAsia="en-GB"/>
      <w14:textOutline w14:w="0" w14:cap="flat" w14:cmpd="sng" w14:algn="ctr">
        <w14:noFill/>
        <w14:prstDash w14:val="solid"/>
        <w14:bevel/>
      </w14:textOutline>
    </w:rPr>
  </w:style>
  <w:style w:type="character" w:customStyle="1" w:styleId="Ttulo1Car">
    <w:name w:val="Título 1 Car"/>
    <w:basedOn w:val="Fuentedeprrafopredeter"/>
    <w:link w:val="Ttulo1"/>
    <w:uiPriority w:val="9"/>
    <w:rsid w:val="00E2035C"/>
    <w:rPr>
      <w:rFonts w:asciiTheme="majorHAnsi" w:eastAsiaTheme="majorEastAsia" w:hAnsiTheme="majorHAnsi" w:cstheme="majorBidi"/>
      <w:color w:val="2F5496" w:themeColor="accent1" w:themeShade="BF"/>
      <w:sz w:val="32"/>
      <w:szCs w:val="32"/>
    </w:rPr>
  </w:style>
  <w:style w:type="paragraph" w:customStyle="1" w:styleId="Predefinio">
    <w:name w:val="Predefinição"/>
    <w:rsid w:val="00D0119F"/>
    <w:pPr>
      <w:spacing w:before="160" w:after="0" w:line="240" w:lineRule="auto"/>
    </w:pPr>
    <w:rPr>
      <w:rFonts w:ascii="Helvetica Neue" w:eastAsia="Helvetica Neue" w:hAnsi="Helvetica Neue" w:cs="Helvetica Neue"/>
      <w:color w:val="000000"/>
      <w:sz w:val="24"/>
      <w:szCs w:val="24"/>
      <w:lang w:val="en-GB" w:eastAsia="en-GB"/>
      <w14:textOutline w14:w="0" w14:cap="flat" w14:cmpd="sng" w14:algn="ctr">
        <w14:noFill/>
        <w14:prstDash w14:val="solid"/>
        <w14:bevel/>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64336">
      <w:bodyDiv w:val="1"/>
      <w:marLeft w:val="0"/>
      <w:marRight w:val="0"/>
      <w:marTop w:val="0"/>
      <w:marBottom w:val="0"/>
      <w:divBdr>
        <w:top w:val="none" w:sz="0" w:space="0" w:color="auto"/>
        <w:left w:val="none" w:sz="0" w:space="0" w:color="auto"/>
        <w:bottom w:val="none" w:sz="0" w:space="0" w:color="auto"/>
        <w:right w:val="none" w:sz="0" w:space="0" w:color="auto"/>
      </w:divBdr>
    </w:div>
    <w:div w:id="40173917">
      <w:bodyDiv w:val="1"/>
      <w:marLeft w:val="0"/>
      <w:marRight w:val="0"/>
      <w:marTop w:val="0"/>
      <w:marBottom w:val="0"/>
      <w:divBdr>
        <w:top w:val="none" w:sz="0" w:space="0" w:color="auto"/>
        <w:left w:val="none" w:sz="0" w:space="0" w:color="auto"/>
        <w:bottom w:val="none" w:sz="0" w:space="0" w:color="auto"/>
        <w:right w:val="none" w:sz="0" w:space="0" w:color="auto"/>
      </w:divBdr>
    </w:div>
    <w:div w:id="49883160">
      <w:bodyDiv w:val="1"/>
      <w:marLeft w:val="0"/>
      <w:marRight w:val="0"/>
      <w:marTop w:val="0"/>
      <w:marBottom w:val="0"/>
      <w:divBdr>
        <w:top w:val="none" w:sz="0" w:space="0" w:color="auto"/>
        <w:left w:val="none" w:sz="0" w:space="0" w:color="auto"/>
        <w:bottom w:val="none" w:sz="0" w:space="0" w:color="auto"/>
        <w:right w:val="none" w:sz="0" w:space="0" w:color="auto"/>
      </w:divBdr>
    </w:div>
    <w:div w:id="79907480">
      <w:bodyDiv w:val="1"/>
      <w:marLeft w:val="0"/>
      <w:marRight w:val="0"/>
      <w:marTop w:val="0"/>
      <w:marBottom w:val="0"/>
      <w:divBdr>
        <w:top w:val="none" w:sz="0" w:space="0" w:color="auto"/>
        <w:left w:val="none" w:sz="0" w:space="0" w:color="auto"/>
        <w:bottom w:val="none" w:sz="0" w:space="0" w:color="auto"/>
        <w:right w:val="none" w:sz="0" w:space="0" w:color="auto"/>
      </w:divBdr>
    </w:div>
    <w:div w:id="155995583">
      <w:bodyDiv w:val="1"/>
      <w:marLeft w:val="0"/>
      <w:marRight w:val="0"/>
      <w:marTop w:val="0"/>
      <w:marBottom w:val="0"/>
      <w:divBdr>
        <w:top w:val="none" w:sz="0" w:space="0" w:color="auto"/>
        <w:left w:val="none" w:sz="0" w:space="0" w:color="auto"/>
        <w:bottom w:val="none" w:sz="0" w:space="0" w:color="auto"/>
        <w:right w:val="none" w:sz="0" w:space="0" w:color="auto"/>
      </w:divBdr>
    </w:div>
    <w:div w:id="186217663">
      <w:bodyDiv w:val="1"/>
      <w:marLeft w:val="0"/>
      <w:marRight w:val="0"/>
      <w:marTop w:val="0"/>
      <w:marBottom w:val="0"/>
      <w:divBdr>
        <w:top w:val="none" w:sz="0" w:space="0" w:color="auto"/>
        <w:left w:val="none" w:sz="0" w:space="0" w:color="auto"/>
        <w:bottom w:val="none" w:sz="0" w:space="0" w:color="auto"/>
        <w:right w:val="none" w:sz="0" w:space="0" w:color="auto"/>
      </w:divBdr>
    </w:div>
    <w:div w:id="194200321">
      <w:bodyDiv w:val="1"/>
      <w:marLeft w:val="0"/>
      <w:marRight w:val="0"/>
      <w:marTop w:val="0"/>
      <w:marBottom w:val="0"/>
      <w:divBdr>
        <w:top w:val="none" w:sz="0" w:space="0" w:color="auto"/>
        <w:left w:val="none" w:sz="0" w:space="0" w:color="auto"/>
        <w:bottom w:val="none" w:sz="0" w:space="0" w:color="auto"/>
        <w:right w:val="none" w:sz="0" w:space="0" w:color="auto"/>
      </w:divBdr>
    </w:div>
    <w:div w:id="240606813">
      <w:bodyDiv w:val="1"/>
      <w:marLeft w:val="0"/>
      <w:marRight w:val="0"/>
      <w:marTop w:val="0"/>
      <w:marBottom w:val="0"/>
      <w:divBdr>
        <w:top w:val="none" w:sz="0" w:space="0" w:color="auto"/>
        <w:left w:val="none" w:sz="0" w:space="0" w:color="auto"/>
        <w:bottom w:val="none" w:sz="0" w:space="0" w:color="auto"/>
        <w:right w:val="none" w:sz="0" w:space="0" w:color="auto"/>
      </w:divBdr>
    </w:div>
    <w:div w:id="274409310">
      <w:bodyDiv w:val="1"/>
      <w:marLeft w:val="0"/>
      <w:marRight w:val="0"/>
      <w:marTop w:val="0"/>
      <w:marBottom w:val="0"/>
      <w:divBdr>
        <w:top w:val="none" w:sz="0" w:space="0" w:color="auto"/>
        <w:left w:val="none" w:sz="0" w:space="0" w:color="auto"/>
        <w:bottom w:val="none" w:sz="0" w:space="0" w:color="auto"/>
        <w:right w:val="none" w:sz="0" w:space="0" w:color="auto"/>
      </w:divBdr>
    </w:div>
    <w:div w:id="295110353">
      <w:bodyDiv w:val="1"/>
      <w:marLeft w:val="0"/>
      <w:marRight w:val="0"/>
      <w:marTop w:val="0"/>
      <w:marBottom w:val="0"/>
      <w:divBdr>
        <w:top w:val="none" w:sz="0" w:space="0" w:color="auto"/>
        <w:left w:val="none" w:sz="0" w:space="0" w:color="auto"/>
        <w:bottom w:val="none" w:sz="0" w:space="0" w:color="auto"/>
        <w:right w:val="none" w:sz="0" w:space="0" w:color="auto"/>
      </w:divBdr>
    </w:div>
    <w:div w:id="361593542">
      <w:bodyDiv w:val="1"/>
      <w:marLeft w:val="0"/>
      <w:marRight w:val="0"/>
      <w:marTop w:val="0"/>
      <w:marBottom w:val="0"/>
      <w:divBdr>
        <w:top w:val="none" w:sz="0" w:space="0" w:color="auto"/>
        <w:left w:val="none" w:sz="0" w:space="0" w:color="auto"/>
        <w:bottom w:val="none" w:sz="0" w:space="0" w:color="auto"/>
        <w:right w:val="none" w:sz="0" w:space="0" w:color="auto"/>
      </w:divBdr>
    </w:div>
    <w:div w:id="365108344">
      <w:bodyDiv w:val="1"/>
      <w:marLeft w:val="0"/>
      <w:marRight w:val="0"/>
      <w:marTop w:val="0"/>
      <w:marBottom w:val="0"/>
      <w:divBdr>
        <w:top w:val="none" w:sz="0" w:space="0" w:color="auto"/>
        <w:left w:val="none" w:sz="0" w:space="0" w:color="auto"/>
        <w:bottom w:val="none" w:sz="0" w:space="0" w:color="auto"/>
        <w:right w:val="none" w:sz="0" w:space="0" w:color="auto"/>
      </w:divBdr>
    </w:div>
    <w:div w:id="423263464">
      <w:bodyDiv w:val="1"/>
      <w:marLeft w:val="0"/>
      <w:marRight w:val="0"/>
      <w:marTop w:val="0"/>
      <w:marBottom w:val="0"/>
      <w:divBdr>
        <w:top w:val="none" w:sz="0" w:space="0" w:color="auto"/>
        <w:left w:val="none" w:sz="0" w:space="0" w:color="auto"/>
        <w:bottom w:val="none" w:sz="0" w:space="0" w:color="auto"/>
        <w:right w:val="none" w:sz="0" w:space="0" w:color="auto"/>
      </w:divBdr>
    </w:div>
    <w:div w:id="502474822">
      <w:bodyDiv w:val="1"/>
      <w:marLeft w:val="0"/>
      <w:marRight w:val="0"/>
      <w:marTop w:val="0"/>
      <w:marBottom w:val="0"/>
      <w:divBdr>
        <w:top w:val="none" w:sz="0" w:space="0" w:color="auto"/>
        <w:left w:val="none" w:sz="0" w:space="0" w:color="auto"/>
        <w:bottom w:val="none" w:sz="0" w:space="0" w:color="auto"/>
        <w:right w:val="none" w:sz="0" w:space="0" w:color="auto"/>
      </w:divBdr>
    </w:div>
    <w:div w:id="502547324">
      <w:bodyDiv w:val="1"/>
      <w:marLeft w:val="0"/>
      <w:marRight w:val="0"/>
      <w:marTop w:val="0"/>
      <w:marBottom w:val="0"/>
      <w:divBdr>
        <w:top w:val="none" w:sz="0" w:space="0" w:color="auto"/>
        <w:left w:val="none" w:sz="0" w:space="0" w:color="auto"/>
        <w:bottom w:val="none" w:sz="0" w:space="0" w:color="auto"/>
        <w:right w:val="none" w:sz="0" w:space="0" w:color="auto"/>
      </w:divBdr>
    </w:div>
    <w:div w:id="502822392">
      <w:bodyDiv w:val="1"/>
      <w:marLeft w:val="0"/>
      <w:marRight w:val="0"/>
      <w:marTop w:val="0"/>
      <w:marBottom w:val="0"/>
      <w:divBdr>
        <w:top w:val="none" w:sz="0" w:space="0" w:color="auto"/>
        <w:left w:val="none" w:sz="0" w:space="0" w:color="auto"/>
        <w:bottom w:val="none" w:sz="0" w:space="0" w:color="auto"/>
        <w:right w:val="none" w:sz="0" w:space="0" w:color="auto"/>
      </w:divBdr>
    </w:div>
    <w:div w:id="565649090">
      <w:bodyDiv w:val="1"/>
      <w:marLeft w:val="0"/>
      <w:marRight w:val="0"/>
      <w:marTop w:val="0"/>
      <w:marBottom w:val="0"/>
      <w:divBdr>
        <w:top w:val="none" w:sz="0" w:space="0" w:color="auto"/>
        <w:left w:val="none" w:sz="0" w:space="0" w:color="auto"/>
        <w:bottom w:val="none" w:sz="0" w:space="0" w:color="auto"/>
        <w:right w:val="none" w:sz="0" w:space="0" w:color="auto"/>
      </w:divBdr>
    </w:div>
    <w:div w:id="645087135">
      <w:bodyDiv w:val="1"/>
      <w:marLeft w:val="0"/>
      <w:marRight w:val="0"/>
      <w:marTop w:val="0"/>
      <w:marBottom w:val="0"/>
      <w:divBdr>
        <w:top w:val="none" w:sz="0" w:space="0" w:color="auto"/>
        <w:left w:val="none" w:sz="0" w:space="0" w:color="auto"/>
        <w:bottom w:val="none" w:sz="0" w:space="0" w:color="auto"/>
        <w:right w:val="none" w:sz="0" w:space="0" w:color="auto"/>
      </w:divBdr>
    </w:div>
    <w:div w:id="655500822">
      <w:bodyDiv w:val="1"/>
      <w:marLeft w:val="0"/>
      <w:marRight w:val="0"/>
      <w:marTop w:val="0"/>
      <w:marBottom w:val="0"/>
      <w:divBdr>
        <w:top w:val="none" w:sz="0" w:space="0" w:color="auto"/>
        <w:left w:val="none" w:sz="0" w:space="0" w:color="auto"/>
        <w:bottom w:val="none" w:sz="0" w:space="0" w:color="auto"/>
        <w:right w:val="none" w:sz="0" w:space="0" w:color="auto"/>
      </w:divBdr>
    </w:div>
    <w:div w:id="656962758">
      <w:bodyDiv w:val="1"/>
      <w:marLeft w:val="0"/>
      <w:marRight w:val="0"/>
      <w:marTop w:val="0"/>
      <w:marBottom w:val="0"/>
      <w:divBdr>
        <w:top w:val="none" w:sz="0" w:space="0" w:color="auto"/>
        <w:left w:val="none" w:sz="0" w:space="0" w:color="auto"/>
        <w:bottom w:val="none" w:sz="0" w:space="0" w:color="auto"/>
        <w:right w:val="none" w:sz="0" w:space="0" w:color="auto"/>
      </w:divBdr>
    </w:div>
    <w:div w:id="687020906">
      <w:bodyDiv w:val="1"/>
      <w:marLeft w:val="0"/>
      <w:marRight w:val="0"/>
      <w:marTop w:val="0"/>
      <w:marBottom w:val="0"/>
      <w:divBdr>
        <w:top w:val="none" w:sz="0" w:space="0" w:color="auto"/>
        <w:left w:val="none" w:sz="0" w:space="0" w:color="auto"/>
        <w:bottom w:val="none" w:sz="0" w:space="0" w:color="auto"/>
        <w:right w:val="none" w:sz="0" w:space="0" w:color="auto"/>
      </w:divBdr>
    </w:div>
    <w:div w:id="750927414">
      <w:bodyDiv w:val="1"/>
      <w:marLeft w:val="0"/>
      <w:marRight w:val="0"/>
      <w:marTop w:val="0"/>
      <w:marBottom w:val="0"/>
      <w:divBdr>
        <w:top w:val="none" w:sz="0" w:space="0" w:color="auto"/>
        <w:left w:val="none" w:sz="0" w:space="0" w:color="auto"/>
        <w:bottom w:val="none" w:sz="0" w:space="0" w:color="auto"/>
        <w:right w:val="none" w:sz="0" w:space="0" w:color="auto"/>
      </w:divBdr>
    </w:div>
    <w:div w:id="800804139">
      <w:bodyDiv w:val="1"/>
      <w:marLeft w:val="0"/>
      <w:marRight w:val="0"/>
      <w:marTop w:val="0"/>
      <w:marBottom w:val="0"/>
      <w:divBdr>
        <w:top w:val="none" w:sz="0" w:space="0" w:color="auto"/>
        <w:left w:val="none" w:sz="0" w:space="0" w:color="auto"/>
        <w:bottom w:val="none" w:sz="0" w:space="0" w:color="auto"/>
        <w:right w:val="none" w:sz="0" w:space="0" w:color="auto"/>
      </w:divBdr>
    </w:div>
    <w:div w:id="940524544">
      <w:bodyDiv w:val="1"/>
      <w:marLeft w:val="0"/>
      <w:marRight w:val="0"/>
      <w:marTop w:val="0"/>
      <w:marBottom w:val="0"/>
      <w:divBdr>
        <w:top w:val="none" w:sz="0" w:space="0" w:color="auto"/>
        <w:left w:val="none" w:sz="0" w:space="0" w:color="auto"/>
        <w:bottom w:val="none" w:sz="0" w:space="0" w:color="auto"/>
        <w:right w:val="none" w:sz="0" w:space="0" w:color="auto"/>
      </w:divBdr>
    </w:div>
    <w:div w:id="940769693">
      <w:bodyDiv w:val="1"/>
      <w:marLeft w:val="0"/>
      <w:marRight w:val="0"/>
      <w:marTop w:val="0"/>
      <w:marBottom w:val="0"/>
      <w:divBdr>
        <w:top w:val="none" w:sz="0" w:space="0" w:color="auto"/>
        <w:left w:val="none" w:sz="0" w:space="0" w:color="auto"/>
        <w:bottom w:val="none" w:sz="0" w:space="0" w:color="auto"/>
        <w:right w:val="none" w:sz="0" w:space="0" w:color="auto"/>
      </w:divBdr>
    </w:div>
    <w:div w:id="956831648">
      <w:bodyDiv w:val="1"/>
      <w:marLeft w:val="0"/>
      <w:marRight w:val="0"/>
      <w:marTop w:val="0"/>
      <w:marBottom w:val="0"/>
      <w:divBdr>
        <w:top w:val="none" w:sz="0" w:space="0" w:color="auto"/>
        <w:left w:val="none" w:sz="0" w:space="0" w:color="auto"/>
        <w:bottom w:val="none" w:sz="0" w:space="0" w:color="auto"/>
        <w:right w:val="none" w:sz="0" w:space="0" w:color="auto"/>
      </w:divBdr>
    </w:div>
    <w:div w:id="1078286787">
      <w:bodyDiv w:val="1"/>
      <w:marLeft w:val="0"/>
      <w:marRight w:val="0"/>
      <w:marTop w:val="0"/>
      <w:marBottom w:val="0"/>
      <w:divBdr>
        <w:top w:val="none" w:sz="0" w:space="0" w:color="auto"/>
        <w:left w:val="none" w:sz="0" w:space="0" w:color="auto"/>
        <w:bottom w:val="none" w:sz="0" w:space="0" w:color="auto"/>
        <w:right w:val="none" w:sz="0" w:space="0" w:color="auto"/>
      </w:divBdr>
    </w:div>
    <w:div w:id="1104612329">
      <w:bodyDiv w:val="1"/>
      <w:marLeft w:val="0"/>
      <w:marRight w:val="0"/>
      <w:marTop w:val="0"/>
      <w:marBottom w:val="0"/>
      <w:divBdr>
        <w:top w:val="none" w:sz="0" w:space="0" w:color="auto"/>
        <w:left w:val="none" w:sz="0" w:space="0" w:color="auto"/>
        <w:bottom w:val="none" w:sz="0" w:space="0" w:color="auto"/>
        <w:right w:val="none" w:sz="0" w:space="0" w:color="auto"/>
      </w:divBdr>
    </w:div>
    <w:div w:id="1123887576">
      <w:bodyDiv w:val="1"/>
      <w:marLeft w:val="0"/>
      <w:marRight w:val="0"/>
      <w:marTop w:val="0"/>
      <w:marBottom w:val="0"/>
      <w:divBdr>
        <w:top w:val="none" w:sz="0" w:space="0" w:color="auto"/>
        <w:left w:val="none" w:sz="0" w:space="0" w:color="auto"/>
        <w:bottom w:val="none" w:sz="0" w:space="0" w:color="auto"/>
        <w:right w:val="none" w:sz="0" w:space="0" w:color="auto"/>
      </w:divBdr>
    </w:div>
    <w:div w:id="1154181951">
      <w:bodyDiv w:val="1"/>
      <w:marLeft w:val="0"/>
      <w:marRight w:val="0"/>
      <w:marTop w:val="0"/>
      <w:marBottom w:val="0"/>
      <w:divBdr>
        <w:top w:val="none" w:sz="0" w:space="0" w:color="auto"/>
        <w:left w:val="none" w:sz="0" w:space="0" w:color="auto"/>
        <w:bottom w:val="none" w:sz="0" w:space="0" w:color="auto"/>
        <w:right w:val="none" w:sz="0" w:space="0" w:color="auto"/>
      </w:divBdr>
    </w:div>
    <w:div w:id="1197281507">
      <w:bodyDiv w:val="1"/>
      <w:marLeft w:val="0"/>
      <w:marRight w:val="0"/>
      <w:marTop w:val="0"/>
      <w:marBottom w:val="0"/>
      <w:divBdr>
        <w:top w:val="none" w:sz="0" w:space="0" w:color="auto"/>
        <w:left w:val="none" w:sz="0" w:space="0" w:color="auto"/>
        <w:bottom w:val="none" w:sz="0" w:space="0" w:color="auto"/>
        <w:right w:val="none" w:sz="0" w:space="0" w:color="auto"/>
      </w:divBdr>
    </w:div>
    <w:div w:id="1274048177">
      <w:bodyDiv w:val="1"/>
      <w:marLeft w:val="0"/>
      <w:marRight w:val="0"/>
      <w:marTop w:val="0"/>
      <w:marBottom w:val="0"/>
      <w:divBdr>
        <w:top w:val="none" w:sz="0" w:space="0" w:color="auto"/>
        <w:left w:val="none" w:sz="0" w:space="0" w:color="auto"/>
        <w:bottom w:val="none" w:sz="0" w:space="0" w:color="auto"/>
        <w:right w:val="none" w:sz="0" w:space="0" w:color="auto"/>
      </w:divBdr>
    </w:div>
    <w:div w:id="1443920090">
      <w:bodyDiv w:val="1"/>
      <w:marLeft w:val="0"/>
      <w:marRight w:val="0"/>
      <w:marTop w:val="0"/>
      <w:marBottom w:val="0"/>
      <w:divBdr>
        <w:top w:val="none" w:sz="0" w:space="0" w:color="auto"/>
        <w:left w:val="none" w:sz="0" w:space="0" w:color="auto"/>
        <w:bottom w:val="none" w:sz="0" w:space="0" w:color="auto"/>
        <w:right w:val="none" w:sz="0" w:space="0" w:color="auto"/>
      </w:divBdr>
    </w:div>
    <w:div w:id="1545870105">
      <w:bodyDiv w:val="1"/>
      <w:marLeft w:val="0"/>
      <w:marRight w:val="0"/>
      <w:marTop w:val="0"/>
      <w:marBottom w:val="0"/>
      <w:divBdr>
        <w:top w:val="none" w:sz="0" w:space="0" w:color="auto"/>
        <w:left w:val="none" w:sz="0" w:space="0" w:color="auto"/>
        <w:bottom w:val="none" w:sz="0" w:space="0" w:color="auto"/>
        <w:right w:val="none" w:sz="0" w:space="0" w:color="auto"/>
      </w:divBdr>
    </w:div>
    <w:div w:id="1622805009">
      <w:bodyDiv w:val="1"/>
      <w:marLeft w:val="0"/>
      <w:marRight w:val="0"/>
      <w:marTop w:val="0"/>
      <w:marBottom w:val="0"/>
      <w:divBdr>
        <w:top w:val="none" w:sz="0" w:space="0" w:color="auto"/>
        <w:left w:val="none" w:sz="0" w:space="0" w:color="auto"/>
        <w:bottom w:val="none" w:sz="0" w:space="0" w:color="auto"/>
        <w:right w:val="none" w:sz="0" w:space="0" w:color="auto"/>
      </w:divBdr>
    </w:div>
    <w:div w:id="1652441781">
      <w:bodyDiv w:val="1"/>
      <w:marLeft w:val="0"/>
      <w:marRight w:val="0"/>
      <w:marTop w:val="0"/>
      <w:marBottom w:val="0"/>
      <w:divBdr>
        <w:top w:val="none" w:sz="0" w:space="0" w:color="auto"/>
        <w:left w:val="none" w:sz="0" w:space="0" w:color="auto"/>
        <w:bottom w:val="none" w:sz="0" w:space="0" w:color="auto"/>
        <w:right w:val="none" w:sz="0" w:space="0" w:color="auto"/>
      </w:divBdr>
    </w:div>
    <w:div w:id="1663504465">
      <w:bodyDiv w:val="1"/>
      <w:marLeft w:val="0"/>
      <w:marRight w:val="0"/>
      <w:marTop w:val="0"/>
      <w:marBottom w:val="0"/>
      <w:divBdr>
        <w:top w:val="none" w:sz="0" w:space="0" w:color="auto"/>
        <w:left w:val="none" w:sz="0" w:space="0" w:color="auto"/>
        <w:bottom w:val="none" w:sz="0" w:space="0" w:color="auto"/>
        <w:right w:val="none" w:sz="0" w:space="0" w:color="auto"/>
      </w:divBdr>
    </w:div>
    <w:div w:id="1666320755">
      <w:bodyDiv w:val="1"/>
      <w:marLeft w:val="0"/>
      <w:marRight w:val="0"/>
      <w:marTop w:val="0"/>
      <w:marBottom w:val="0"/>
      <w:divBdr>
        <w:top w:val="none" w:sz="0" w:space="0" w:color="auto"/>
        <w:left w:val="none" w:sz="0" w:space="0" w:color="auto"/>
        <w:bottom w:val="none" w:sz="0" w:space="0" w:color="auto"/>
        <w:right w:val="none" w:sz="0" w:space="0" w:color="auto"/>
      </w:divBdr>
    </w:div>
    <w:div w:id="1714648960">
      <w:bodyDiv w:val="1"/>
      <w:marLeft w:val="0"/>
      <w:marRight w:val="0"/>
      <w:marTop w:val="0"/>
      <w:marBottom w:val="0"/>
      <w:divBdr>
        <w:top w:val="none" w:sz="0" w:space="0" w:color="auto"/>
        <w:left w:val="none" w:sz="0" w:space="0" w:color="auto"/>
        <w:bottom w:val="none" w:sz="0" w:space="0" w:color="auto"/>
        <w:right w:val="none" w:sz="0" w:space="0" w:color="auto"/>
      </w:divBdr>
    </w:div>
    <w:div w:id="1724520665">
      <w:bodyDiv w:val="1"/>
      <w:marLeft w:val="0"/>
      <w:marRight w:val="0"/>
      <w:marTop w:val="0"/>
      <w:marBottom w:val="0"/>
      <w:divBdr>
        <w:top w:val="none" w:sz="0" w:space="0" w:color="auto"/>
        <w:left w:val="none" w:sz="0" w:space="0" w:color="auto"/>
        <w:bottom w:val="none" w:sz="0" w:space="0" w:color="auto"/>
        <w:right w:val="none" w:sz="0" w:space="0" w:color="auto"/>
      </w:divBdr>
    </w:div>
    <w:div w:id="1762138758">
      <w:bodyDiv w:val="1"/>
      <w:marLeft w:val="0"/>
      <w:marRight w:val="0"/>
      <w:marTop w:val="0"/>
      <w:marBottom w:val="0"/>
      <w:divBdr>
        <w:top w:val="none" w:sz="0" w:space="0" w:color="auto"/>
        <w:left w:val="none" w:sz="0" w:space="0" w:color="auto"/>
        <w:bottom w:val="none" w:sz="0" w:space="0" w:color="auto"/>
        <w:right w:val="none" w:sz="0" w:space="0" w:color="auto"/>
      </w:divBdr>
    </w:div>
    <w:div w:id="1833134619">
      <w:bodyDiv w:val="1"/>
      <w:marLeft w:val="0"/>
      <w:marRight w:val="0"/>
      <w:marTop w:val="0"/>
      <w:marBottom w:val="0"/>
      <w:divBdr>
        <w:top w:val="none" w:sz="0" w:space="0" w:color="auto"/>
        <w:left w:val="none" w:sz="0" w:space="0" w:color="auto"/>
        <w:bottom w:val="none" w:sz="0" w:space="0" w:color="auto"/>
        <w:right w:val="none" w:sz="0" w:space="0" w:color="auto"/>
      </w:divBdr>
    </w:div>
    <w:div w:id="1877158142">
      <w:bodyDiv w:val="1"/>
      <w:marLeft w:val="0"/>
      <w:marRight w:val="0"/>
      <w:marTop w:val="0"/>
      <w:marBottom w:val="0"/>
      <w:divBdr>
        <w:top w:val="none" w:sz="0" w:space="0" w:color="auto"/>
        <w:left w:val="none" w:sz="0" w:space="0" w:color="auto"/>
        <w:bottom w:val="none" w:sz="0" w:space="0" w:color="auto"/>
        <w:right w:val="none" w:sz="0" w:space="0" w:color="auto"/>
      </w:divBdr>
    </w:div>
    <w:div w:id="1919091113">
      <w:bodyDiv w:val="1"/>
      <w:marLeft w:val="0"/>
      <w:marRight w:val="0"/>
      <w:marTop w:val="0"/>
      <w:marBottom w:val="0"/>
      <w:divBdr>
        <w:top w:val="none" w:sz="0" w:space="0" w:color="auto"/>
        <w:left w:val="none" w:sz="0" w:space="0" w:color="auto"/>
        <w:bottom w:val="none" w:sz="0" w:space="0" w:color="auto"/>
        <w:right w:val="none" w:sz="0" w:space="0" w:color="auto"/>
      </w:divBdr>
    </w:div>
    <w:div w:id="1954628893">
      <w:bodyDiv w:val="1"/>
      <w:marLeft w:val="0"/>
      <w:marRight w:val="0"/>
      <w:marTop w:val="0"/>
      <w:marBottom w:val="0"/>
      <w:divBdr>
        <w:top w:val="none" w:sz="0" w:space="0" w:color="auto"/>
        <w:left w:val="none" w:sz="0" w:space="0" w:color="auto"/>
        <w:bottom w:val="none" w:sz="0" w:space="0" w:color="auto"/>
        <w:right w:val="none" w:sz="0" w:space="0" w:color="auto"/>
      </w:divBdr>
    </w:div>
    <w:div w:id="2066054993">
      <w:bodyDiv w:val="1"/>
      <w:marLeft w:val="0"/>
      <w:marRight w:val="0"/>
      <w:marTop w:val="0"/>
      <w:marBottom w:val="0"/>
      <w:divBdr>
        <w:top w:val="none" w:sz="0" w:space="0" w:color="auto"/>
        <w:left w:val="none" w:sz="0" w:space="0" w:color="auto"/>
        <w:bottom w:val="none" w:sz="0" w:space="0" w:color="auto"/>
        <w:right w:val="none" w:sz="0" w:space="0" w:color="auto"/>
      </w:divBdr>
    </w:div>
    <w:div w:id="2133135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2" Type="http://schemas.openxmlformats.org/officeDocument/2006/relationships/image" Target="media/image6.jpeg"/><Relationship Id="rId1" Type="http://schemas.openxmlformats.org/officeDocument/2006/relationships/image" Target="media/image5.jpeg"/></Relationships>
</file>

<file path=word/_rels/footer3.xml.rels><?xml version="1.0" encoding="UTF-8" standalone="yes"?>
<Relationships xmlns="http://schemas.openxmlformats.org/package/2006/relationships"><Relationship Id="rId1" Type="http://schemas.openxmlformats.org/officeDocument/2006/relationships/image" Target="media/image6.jpeg"/></Relationships>
</file>

<file path=word/_rels/head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7.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B81559-8A16-4F6F-BE55-01665793EB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10</Pages>
  <Words>1907</Words>
  <Characters>10489</Characters>
  <Application>Microsoft Office Word</Application>
  <DocSecurity>0</DocSecurity>
  <Lines>87</Lines>
  <Paragraphs>24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12372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antonio almansa morales</dc:creator>
  <cp:keywords/>
  <dc:description/>
  <cp:lastModifiedBy>MedTOWN #1</cp:lastModifiedBy>
  <cp:revision>8</cp:revision>
  <dcterms:created xsi:type="dcterms:W3CDTF">2022-10-08T10:53:00Z</dcterms:created>
  <dcterms:modified xsi:type="dcterms:W3CDTF">2024-01-17T13:19:00Z</dcterms:modified>
</cp:coreProperties>
</file>